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952" w:rsidRDefault="00FC6952" w:rsidP="00FC6952">
      <w:pPr>
        <w:tabs>
          <w:tab w:val="left" w:pos="0"/>
        </w:tabs>
        <w:ind w:left="284"/>
        <w:jc w:val="center"/>
      </w:pPr>
      <w:r>
        <w:t xml:space="preserve">Управление общего образования администрации </w:t>
      </w:r>
      <w:proofErr w:type="spellStart"/>
      <w:r>
        <w:t>Ртищевского</w:t>
      </w:r>
      <w:proofErr w:type="spellEnd"/>
      <w:r>
        <w:t xml:space="preserve"> </w:t>
      </w:r>
    </w:p>
    <w:p w:rsidR="00FC6952" w:rsidRDefault="00FC6952" w:rsidP="00FC6952">
      <w:pPr>
        <w:tabs>
          <w:tab w:val="left" w:pos="0"/>
        </w:tabs>
        <w:ind w:left="284"/>
        <w:jc w:val="center"/>
      </w:pPr>
      <w:r>
        <w:t>муниципального района Саратовской области</w:t>
      </w:r>
    </w:p>
    <w:p w:rsidR="00FC6952" w:rsidRDefault="00FC6952" w:rsidP="00FC6952">
      <w:pPr>
        <w:tabs>
          <w:tab w:val="left" w:pos="0"/>
        </w:tabs>
        <w:ind w:left="284"/>
        <w:jc w:val="center"/>
      </w:pPr>
    </w:p>
    <w:p w:rsidR="00FC6952" w:rsidRDefault="00FC6952" w:rsidP="00FC6952">
      <w:pPr>
        <w:tabs>
          <w:tab w:val="left" w:pos="0"/>
        </w:tabs>
        <w:ind w:left="284"/>
        <w:jc w:val="center"/>
      </w:pPr>
      <w:r>
        <w:t xml:space="preserve">МУНИЦИПАЛЬНОЕ ОБЩЕОБРАЗОВАТЕЛЬНОЕ УЧРЕЖДЕНИЕ </w:t>
      </w:r>
    </w:p>
    <w:p w:rsidR="00FC6952" w:rsidRDefault="00FC6952" w:rsidP="00FC6952">
      <w:pPr>
        <w:tabs>
          <w:tab w:val="left" w:pos="0"/>
        </w:tabs>
        <w:ind w:left="284"/>
        <w:jc w:val="center"/>
      </w:pPr>
      <w:r>
        <w:t>«СРЕДНЯЯ ОБЩЕОБРАЗОВАТЕЛЬНАЯ ШКОЛА № 4</w:t>
      </w:r>
    </w:p>
    <w:p w:rsidR="00FC6952" w:rsidRDefault="00FC6952" w:rsidP="00FC6952">
      <w:pPr>
        <w:tabs>
          <w:tab w:val="left" w:pos="0"/>
        </w:tabs>
        <w:ind w:left="284"/>
        <w:jc w:val="center"/>
      </w:pPr>
      <w:r>
        <w:t>Г. РТИЩЕВО САРАТОВСКОЙ ОБЛАСТИ»</w:t>
      </w:r>
    </w:p>
    <w:p w:rsidR="00FC6952" w:rsidRDefault="00FC6952" w:rsidP="00FC6952">
      <w:pPr>
        <w:tabs>
          <w:tab w:val="left" w:pos="0"/>
        </w:tabs>
        <w:ind w:left="284"/>
        <w:jc w:val="center"/>
      </w:pPr>
      <w:r>
        <w:t>(МОУ "СОШ № 4 г. Ртищево Саратовской области")</w:t>
      </w:r>
    </w:p>
    <w:p w:rsidR="00FC6952" w:rsidRDefault="00FC6952" w:rsidP="00FC6952"/>
    <w:tbl>
      <w:tblPr>
        <w:tblStyle w:val="a3"/>
        <w:tblW w:w="5379"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27"/>
        <w:gridCol w:w="3146"/>
        <w:gridCol w:w="3523"/>
      </w:tblGrid>
      <w:tr w:rsidR="00FC6952" w:rsidTr="00FC6952">
        <w:tc>
          <w:tcPr>
            <w:tcW w:w="1761" w:type="pct"/>
          </w:tcPr>
          <w:p w:rsidR="00FC6952" w:rsidRDefault="00FC6952">
            <w:pPr>
              <w:jc w:val="center"/>
              <w:rPr>
                <w:lang w:eastAsia="en-US"/>
              </w:rPr>
            </w:pPr>
            <w:r>
              <w:rPr>
                <w:lang w:eastAsia="en-US"/>
              </w:rPr>
              <w:t>РАССМОТРЕНА</w:t>
            </w:r>
          </w:p>
          <w:p w:rsidR="00FC6952" w:rsidRDefault="00FC6952">
            <w:pPr>
              <w:rPr>
                <w:lang w:eastAsia="en-US"/>
              </w:rPr>
            </w:pPr>
            <w:r>
              <w:rPr>
                <w:lang w:eastAsia="en-US"/>
              </w:rPr>
              <w:t>на заседании методического объединения</w:t>
            </w:r>
          </w:p>
          <w:p w:rsidR="00FC6952" w:rsidRDefault="00FC6952">
            <w:pPr>
              <w:rPr>
                <w:lang w:eastAsia="en-US"/>
              </w:rPr>
            </w:pPr>
            <w:r>
              <w:rPr>
                <w:lang w:eastAsia="en-US"/>
              </w:rPr>
              <w:t>от «___» _____________20____г.</w:t>
            </w:r>
          </w:p>
          <w:p w:rsidR="00FC6952" w:rsidRDefault="00FC6952">
            <w:pPr>
              <w:rPr>
                <w:lang w:eastAsia="en-US"/>
              </w:rPr>
            </w:pPr>
            <w:r>
              <w:rPr>
                <w:lang w:eastAsia="en-US"/>
              </w:rPr>
              <w:t>протокол №___</w:t>
            </w:r>
          </w:p>
          <w:p w:rsidR="00FC6952" w:rsidRDefault="00FC6952">
            <w:pPr>
              <w:rPr>
                <w:lang w:eastAsia="en-US"/>
              </w:rPr>
            </w:pPr>
          </w:p>
        </w:tc>
        <w:tc>
          <w:tcPr>
            <w:tcW w:w="1528" w:type="pct"/>
            <w:hideMark/>
          </w:tcPr>
          <w:p w:rsidR="00FC6952" w:rsidRDefault="00E50753">
            <w:pPr>
              <w:jc w:val="center"/>
              <w:rPr>
                <w:lang w:eastAsia="en-US"/>
              </w:rPr>
            </w:pPr>
            <w:r>
              <w:rPr>
                <w:lang w:eastAsia="en-US"/>
              </w:rPr>
              <w:t>СОГЛА</w:t>
            </w:r>
            <w:r w:rsidR="00FC6952">
              <w:rPr>
                <w:lang w:eastAsia="en-US"/>
              </w:rPr>
              <w:t>СОВАНА</w:t>
            </w:r>
          </w:p>
          <w:p w:rsidR="00FC6952" w:rsidRDefault="00FC6952">
            <w:pPr>
              <w:rPr>
                <w:lang w:eastAsia="en-US"/>
              </w:rPr>
            </w:pPr>
            <w:r>
              <w:rPr>
                <w:lang w:eastAsia="en-US"/>
              </w:rPr>
              <w:t>заместитель директора по ВР</w:t>
            </w:r>
          </w:p>
          <w:p w:rsidR="00FC6952" w:rsidRDefault="00FC6952">
            <w:pPr>
              <w:rPr>
                <w:lang w:eastAsia="en-US"/>
              </w:rPr>
            </w:pPr>
            <w:r>
              <w:rPr>
                <w:lang w:eastAsia="en-US"/>
              </w:rPr>
              <w:t>___________Тиханова А.А.</w:t>
            </w:r>
          </w:p>
          <w:p w:rsidR="00FC6952" w:rsidRDefault="00FC6952">
            <w:pPr>
              <w:rPr>
                <w:lang w:eastAsia="en-US"/>
              </w:rPr>
            </w:pPr>
            <w:r>
              <w:rPr>
                <w:lang w:eastAsia="en-US"/>
              </w:rPr>
              <w:t>«___» ____________20____г.</w:t>
            </w:r>
          </w:p>
        </w:tc>
        <w:tc>
          <w:tcPr>
            <w:tcW w:w="1711" w:type="pct"/>
          </w:tcPr>
          <w:p w:rsidR="00FC6952" w:rsidRDefault="00FC6952">
            <w:pPr>
              <w:jc w:val="center"/>
              <w:rPr>
                <w:lang w:eastAsia="en-US"/>
              </w:rPr>
            </w:pPr>
            <w:r>
              <w:rPr>
                <w:lang w:eastAsia="en-US"/>
              </w:rPr>
              <w:t>УТВЕРЖДЕНА</w:t>
            </w:r>
          </w:p>
          <w:p w:rsidR="00FC6952" w:rsidRDefault="00FC6952">
            <w:pPr>
              <w:rPr>
                <w:lang w:eastAsia="en-US"/>
              </w:rPr>
            </w:pPr>
            <w:r>
              <w:rPr>
                <w:lang w:eastAsia="en-US"/>
              </w:rPr>
              <w:t>приказом по МОУ «СОШ № 4 г. Ртищево Саратовской области»</w:t>
            </w:r>
          </w:p>
          <w:p w:rsidR="00FC6952" w:rsidRDefault="00FC6952">
            <w:pPr>
              <w:rPr>
                <w:lang w:eastAsia="en-US"/>
              </w:rPr>
            </w:pPr>
            <w:r>
              <w:rPr>
                <w:lang w:eastAsia="en-US"/>
              </w:rPr>
              <w:t>от «___» ____________20____г.</w:t>
            </w:r>
          </w:p>
          <w:p w:rsidR="00FC6952" w:rsidRDefault="00FC6952">
            <w:pPr>
              <w:rPr>
                <w:lang w:eastAsia="en-US"/>
              </w:rPr>
            </w:pPr>
            <w:r>
              <w:rPr>
                <w:lang w:eastAsia="en-US"/>
              </w:rPr>
              <w:t>№____</w:t>
            </w:r>
          </w:p>
          <w:p w:rsidR="00FC6952" w:rsidRDefault="00FC6952">
            <w:pPr>
              <w:rPr>
                <w:lang w:eastAsia="en-US"/>
              </w:rPr>
            </w:pPr>
          </w:p>
        </w:tc>
      </w:tr>
    </w:tbl>
    <w:p w:rsidR="00FC6952" w:rsidRDefault="00FC6952" w:rsidP="00FC6952">
      <w:pPr>
        <w:rPr>
          <w:sz w:val="22"/>
        </w:rPr>
      </w:pPr>
    </w:p>
    <w:p w:rsidR="00FC6952" w:rsidRDefault="00FC6952" w:rsidP="00FC6952">
      <w:pPr>
        <w:jc w:val="center"/>
      </w:pPr>
    </w:p>
    <w:p w:rsidR="00FC6952" w:rsidRDefault="00FC6952" w:rsidP="00FC6952">
      <w:pPr>
        <w:jc w:val="center"/>
      </w:pPr>
      <w:r>
        <w:t>Дополнительная общеобразовательная общеразвивающая</w:t>
      </w:r>
    </w:p>
    <w:p w:rsidR="00FC6952" w:rsidRDefault="00FC6952" w:rsidP="00FC6952">
      <w:pPr>
        <w:jc w:val="center"/>
      </w:pPr>
      <w:r>
        <w:t>программа художественной  направленности</w:t>
      </w:r>
    </w:p>
    <w:p w:rsidR="00FC6952" w:rsidRDefault="00E50753" w:rsidP="00FC6952">
      <w:pPr>
        <w:jc w:val="center"/>
      </w:pPr>
      <w:r>
        <w:t>«Консонанс</w:t>
      </w:r>
      <w:r w:rsidR="00FC6952">
        <w:t>»</w:t>
      </w:r>
    </w:p>
    <w:p w:rsidR="00FC6952" w:rsidRDefault="00FC6952" w:rsidP="00FC6952">
      <w:pPr>
        <w:jc w:val="center"/>
      </w:pPr>
    </w:p>
    <w:p w:rsidR="00FC6952" w:rsidRDefault="00FC6952" w:rsidP="00FC6952">
      <w:pPr>
        <w:jc w:val="center"/>
      </w:pPr>
      <w:r>
        <w:t>Возраст обучающихся 11-13 лет</w:t>
      </w:r>
    </w:p>
    <w:p w:rsidR="00FC6952" w:rsidRDefault="00FC6952" w:rsidP="00FC6952">
      <w:pPr>
        <w:jc w:val="center"/>
      </w:pPr>
      <w:r>
        <w:t>Срок реализации: 68 часов</w:t>
      </w:r>
    </w:p>
    <w:p w:rsidR="00FC6952" w:rsidRDefault="00FC6952" w:rsidP="00FC6952">
      <w:pPr>
        <w:jc w:val="center"/>
      </w:pPr>
    </w:p>
    <w:p w:rsidR="00FC6952" w:rsidRDefault="00FC6952" w:rsidP="00FC6952">
      <w:pPr>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4955"/>
      </w:tblGrid>
      <w:tr w:rsidR="00FC6952" w:rsidTr="00FC6952">
        <w:tc>
          <w:tcPr>
            <w:tcW w:w="4390" w:type="dxa"/>
          </w:tcPr>
          <w:p w:rsidR="00FC6952" w:rsidRDefault="00FC6952">
            <w:pPr>
              <w:jc w:val="center"/>
              <w:rPr>
                <w:lang w:eastAsia="en-US"/>
              </w:rPr>
            </w:pPr>
          </w:p>
        </w:tc>
        <w:tc>
          <w:tcPr>
            <w:tcW w:w="4955" w:type="dxa"/>
            <w:hideMark/>
          </w:tcPr>
          <w:p w:rsidR="00FC6952" w:rsidRDefault="00FC6952">
            <w:pPr>
              <w:rPr>
                <w:lang w:eastAsia="en-US"/>
              </w:rPr>
            </w:pPr>
            <w:r>
              <w:rPr>
                <w:lang w:eastAsia="en-US"/>
              </w:rPr>
              <w:t>Автор-составитель:</w:t>
            </w:r>
          </w:p>
          <w:p w:rsidR="00FC6952" w:rsidRDefault="00FC6952">
            <w:pPr>
              <w:rPr>
                <w:lang w:eastAsia="en-US"/>
              </w:rPr>
            </w:pPr>
            <w:r>
              <w:rPr>
                <w:lang w:eastAsia="en-US"/>
              </w:rPr>
              <w:t>Антонова Екатерина Игоревна,</w:t>
            </w:r>
          </w:p>
          <w:p w:rsidR="00FC6952" w:rsidRDefault="00FC6952">
            <w:pPr>
              <w:rPr>
                <w:lang w:eastAsia="en-US"/>
              </w:rPr>
            </w:pPr>
            <w:r>
              <w:rPr>
                <w:lang w:eastAsia="en-US"/>
              </w:rPr>
              <w:t>педагог дополнительного образования</w:t>
            </w:r>
          </w:p>
        </w:tc>
      </w:tr>
    </w:tbl>
    <w:p w:rsidR="00FC6952" w:rsidRDefault="00FC6952" w:rsidP="00FC6952">
      <w:pPr>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2935"/>
        <w:gridCol w:w="3480"/>
      </w:tblGrid>
      <w:tr w:rsidR="00FC6952" w:rsidTr="00FC6952">
        <w:tc>
          <w:tcPr>
            <w:tcW w:w="3303" w:type="dxa"/>
          </w:tcPr>
          <w:p w:rsidR="00FC6952" w:rsidRDefault="00FC6952">
            <w:pPr>
              <w:jc w:val="center"/>
              <w:rPr>
                <w:lang w:eastAsia="en-US"/>
              </w:rPr>
            </w:pPr>
          </w:p>
        </w:tc>
        <w:tc>
          <w:tcPr>
            <w:tcW w:w="3071" w:type="dxa"/>
          </w:tcPr>
          <w:p w:rsidR="00FC6952" w:rsidRDefault="00FC6952">
            <w:pPr>
              <w:jc w:val="center"/>
              <w:rPr>
                <w:lang w:eastAsia="en-US"/>
              </w:rPr>
            </w:pPr>
          </w:p>
        </w:tc>
        <w:tc>
          <w:tcPr>
            <w:tcW w:w="3537" w:type="dxa"/>
          </w:tcPr>
          <w:p w:rsidR="00FC6952" w:rsidRDefault="00FC6952">
            <w:pPr>
              <w:rPr>
                <w:lang w:eastAsia="en-US"/>
              </w:rPr>
            </w:pPr>
            <w:r>
              <w:rPr>
                <w:lang w:eastAsia="en-US"/>
              </w:rPr>
              <w:t>Принята на заседании педагогического совета</w:t>
            </w:r>
          </w:p>
          <w:p w:rsidR="00FC6952" w:rsidRDefault="00FC6952">
            <w:pPr>
              <w:rPr>
                <w:lang w:eastAsia="en-US"/>
              </w:rPr>
            </w:pPr>
            <w:r>
              <w:rPr>
                <w:lang w:eastAsia="en-US"/>
              </w:rPr>
              <w:t>от «___» ____________20____г.</w:t>
            </w:r>
          </w:p>
          <w:p w:rsidR="00FC6952" w:rsidRDefault="00FC6952">
            <w:pPr>
              <w:rPr>
                <w:lang w:eastAsia="en-US"/>
              </w:rPr>
            </w:pPr>
            <w:r>
              <w:rPr>
                <w:lang w:eastAsia="en-US"/>
              </w:rPr>
              <w:t>протокол №___</w:t>
            </w:r>
          </w:p>
          <w:p w:rsidR="00FC6952" w:rsidRDefault="00FC6952">
            <w:pPr>
              <w:rPr>
                <w:lang w:eastAsia="en-US"/>
              </w:rPr>
            </w:pPr>
          </w:p>
        </w:tc>
      </w:tr>
    </w:tbl>
    <w:p w:rsidR="00FC6952" w:rsidRDefault="00FC6952" w:rsidP="00FC6952">
      <w:pPr>
        <w:jc w:val="center"/>
      </w:pPr>
    </w:p>
    <w:p w:rsidR="00FC6952" w:rsidRDefault="00FC6952" w:rsidP="00FC6952">
      <w:pPr>
        <w:jc w:val="center"/>
      </w:pPr>
    </w:p>
    <w:p w:rsidR="00FC6952" w:rsidRDefault="00FC6952" w:rsidP="00FC6952">
      <w:pPr>
        <w:jc w:val="center"/>
      </w:pPr>
    </w:p>
    <w:p w:rsidR="00FC6952" w:rsidRDefault="00FC6952" w:rsidP="00FC6952">
      <w:pPr>
        <w:jc w:val="center"/>
      </w:pPr>
    </w:p>
    <w:p w:rsidR="00FC6952" w:rsidRDefault="00FC6952" w:rsidP="00FC6952">
      <w:pPr>
        <w:jc w:val="center"/>
      </w:pPr>
    </w:p>
    <w:p w:rsidR="00FC6952" w:rsidRDefault="00FC6952" w:rsidP="00FC6952">
      <w:pPr>
        <w:jc w:val="center"/>
      </w:pPr>
    </w:p>
    <w:p w:rsidR="00FC6952" w:rsidRDefault="00FC6952" w:rsidP="00FC6952">
      <w:pPr>
        <w:jc w:val="center"/>
      </w:pPr>
    </w:p>
    <w:p w:rsidR="00FC6952" w:rsidRDefault="00FC6952" w:rsidP="00FC6952">
      <w:pPr>
        <w:jc w:val="center"/>
      </w:pPr>
    </w:p>
    <w:p w:rsidR="00FC6952" w:rsidRDefault="00FC6952" w:rsidP="00FC6952">
      <w:pPr>
        <w:jc w:val="center"/>
      </w:pPr>
    </w:p>
    <w:p w:rsidR="00FC6952" w:rsidRDefault="00FC6952" w:rsidP="00FC6952">
      <w:pPr>
        <w:jc w:val="center"/>
      </w:pPr>
    </w:p>
    <w:p w:rsidR="00FC6952" w:rsidRDefault="00FC6952" w:rsidP="00FC6952">
      <w:pPr>
        <w:jc w:val="center"/>
      </w:pPr>
    </w:p>
    <w:p w:rsidR="00FC6952" w:rsidRDefault="00FC6952" w:rsidP="00FC6952">
      <w:pPr>
        <w:jc w:val="center"/>
      </w:pPr>
    </w:p>
    <w:p w:rsidR="00FC6952" w:rsidRDefault="00FC6952" w:rsidP="00FC6952">
      <w:pPr>
        <w:jc w:val="center"/>
      </w:pPr>
    </w:p>
    <w:p w:rsidR="00FC6952" w:rsidRDefault="00FC6952" w:rsidP="00FC6952">
      <w:pPr>
        <w:jc w:val="center"/>
      </w:pPr>
    </w:p>
    <w:p w:rsidR="00FC6952" w:rsidRDefault="00FC6952" w:rsidP="00FC6952">
      <w:pPr>
        <w:jc w:val="center"/>
      </w:pPr>
    </w:p>
    <w:p w:rsidR="00FC6952" w:rsidRDefault="00FC6952" w:rsidP="00FC6952">
      <w:pPr>
        <w:jc w:val="center"/>
      </w:pPr>
      <w:r>
        <w:t>г. Ртищево, 2018</w:t>
      </w:r>
    </w:p>
    <w:p w:rsidR="00FC6952" w:rsidRDefault="00FC6952" w:rsidP="00FC6952">
      <w:pPr>
        <w:spacing w:after="160" w:line="256" w:lineRule="auto"/>
        <w:rPr>
          <w:b/>
          <w:sz w:val="28"/>
        </w:rPr>
      </w:pPr>
      <w:r>
        <w:rPr>
          <w:b/>
          <w:sz w:val="28"/>
        </w:rPr>
        <w:br w:type="page"/>
      </w:r>
    </w:p>
    <w:p w:rsidR="00FC6952" w:rsidRDefault="00FC6952" w:rsidP="00FC6952">
      <w:pPr>
        <w:spacing w:after="160" w:line="256" w:lineRule="auto"/>
        <w:jc w:val="center"/>
        <w:rPr>
          <w:sz w:val="28"/>
        </w:rPr>
      </w:pPr>
      <w:r>
        <w:rPr>
          <w:b/>
          <w:sz w:val="28"/>
        </w:rPr>
        <w:lastRenderedPageBreak/>
        <w:t>ПОЯСНИТЕЛЬНАЯ ЗАПИСКА</w:t>
      </w:r>
    </w:p>
    <w:p w:rsidR="00FC6952" w:rsidRDefault="00FC6952" w:rsidP="00FC6952">
      <w:pPr>
        <w:spacing w:after="160" w:line="256" w:lineRule="auto"/>
        <w:jc w:val="both"/>
        <w:rPr>
          <w:sz w:val="28"/>
        </w:rPr>
      </w:pPr>
      <w:r>
        <w:rPr>
          <w:sz w:val="28"/>
        </w:rPr>
        <w:tab/>
        <w:t>Дополнительная общеобразовательная общеразвивающая программа «</w:t>
      </w:r>
      <w:r w:rsidR="00E115F8">
        <w:rPr>
          <w:sz w:val="28"/>
        </w:rPr>
        <w:t>Консонанс</w:t>
      </w:r>
      <w:r>
        <w:rPr>
          <w:sz w:val="28"/>
        </w:rPr>
        <w:t>» имеет художественную направленность, является модифицированной, разработана д</w:t>
      </w:r>
      <w:r w:rsidR="009710CC">
        <w:rPr>
          <w:sz w:val="28"/>
        </w:rPr>
        <w:t xml:space="preserve">ля обучающихся 5-7 классов, </w:t>
      </w:r>
      <w:r w:rsidR="00E115F8">
        <w:rPr>
          <w:sz w:val="28"/>
        </w:rPr>
        <w:t xml:space="preserve">в соответствии </w:t>
      </w:r>
      <w:r>
        <w:rPr>
          <w:sz w:val="28"/>
          <w:szCs w:val="28"/>
        </w:rPr>
        <w:t xml:space="preserve">с  </w:t>
      </w:r>
      <w:proofErr w:type="spellStart"/>
      <w:r>
        <w:rPr>
          <w:sz w:val="28"/>
          <w:szCs w:val="28"/>
        </w:rPr>
        <w:t>СанПин</w:t>
      </w:r>
      <w:proofErr w:type="spellEnd"/>
      <w:r>
        <w:rPr>
          <w:sz w:val="28"/>
          <w:szCs w:val="28"/>
        </w:rPr>
        <w:t xml:space="preserve">  дополнительного  образования 2.4.4.3122-14 от 13.10.2014 г.,  на основе</w:t>
      </w:r>
      <w:r>
        <w:rPr>
          <w:sz w:val="28"/>
        </w:rPr>
        <w:t xml:space="preserve"> </w:t>
      </w:r>
      <w:r>
        <w:rPr>
          <w:color w:val="000000"/>
          <w:sz w:val="28"/>
          <w:szCs w:val="28"/>
          <w:shd w:val="clear" w:color="auto" w:fill="FFFFFF"/>
        </w:rPr>
        <w:t xml:space="preserve">типовых программ, М.И. </w:t>
      </w:r>
      <w:proofErr w:type="spellStart"/>
      <w:r>
        <w:rPr>
          <w:color w:val="000000"/>
          <w:sz w:val="28"/>
          <w:szCs w:val="28"/>
          <w:shd w:val="clear" w:color="auto" w:fill="FFFFFF"/>
        </w:rPr>
        <w:t>Белоусенко</w:t>
      </w:r>
      <w:proofErr w:type="spellEnd"/>
      <w:r>
        <w:rPr>
          <w:color w:val="000000"/>
          <w:sz w:val="28"/>
          <w:szCs w:val="28"/>
          <w:shd w:val="clear" w:color="auto" w:fill="FFFFFF"/>
        </w:rPr>
        <w:t xml:space="preserve"> «Постановка певчес</w:t>
      </w:r>
      <w:r w:rsidR="00E50753">
        <w:rPr>
          <w:color w:val="000000"/>
          <w:sz w:val="28"/>
          <w:szCs w:val="28"/>
          <w:shd w:val="clear" w:color="auto" w:fill="FFFFFF"/>
        </w:rPr>
        <w:t xml:space="preserve">кого голоса» Белгород, 2006г; </w:t>
      </w:r>
      <w:proofErr w:type="spellStart"/>
      <w:r w:rsidR="00E50753">
        <w:rPr>
          <w:color w:val="000000"/>
          <w:sz w:val="28"/>
          <w:szCs w:val="28"/>
          <w:shd w:val="clear" w:color="auto" w:fill="FFFFFF"/>
        </w:rPr>
        <w:t>Д.</w:t>
      </w:r>
      <w:r>
        <w:rPr>
          <w:color w:val="000000"/>
          <w:sz w:val="28"/>
          <w:szCs w:val="28"/>
          <w:shd w:val="clear" w:color="auto" w:fill="FFFFFF"/>
        </w:rPr>
        <w:t>Огороднова</w:t>
      </w:r>
      <w:proofErr w:type="spellEnd"/>
      <w:r>
        <w:rPr>
          <w:color w:val="000000"/>
          <w:sz w:val="28"/>
          <w:szCs w:val="28"/>
          <w:shd w:val="clear" w:color="auto" w:fill="FFFFFF"/>
        </w:rPr>
        <w:t xml:space="preserve"> «Музыкально-певческое воспитание детей», Д.Б.Емельянова «Развитие певческого диапазона» Екатеринбург, 2000г.</w:t>
      </w:r>
      <w:r>
        <w:rPr>
          <w:sz w:val="28"/>
        </w:rPr>
        <w:t>,  Федеральным законом от 29 декабря 2012 года №273-ФЗ «Об образования в Российской Федерации», приказом Министерства образования и науки Российской Федерации от 29 августа 2013 года №1008 «Об утверждении Порядка организации и осуществления образовательной деятельности по дополнительным общеобразовательным программам», с методическими рекомендациями по проектированию дополнительных общеразвивающих программ, направленных письмом Министерства образования и науки Российской Федерации от 18 ноября 2015 года №09-3242.</w:t>
      </w:r>
    </w:p>
    <w:p w:rsidR="00FC6952" w:rsidRDefault="00FC6952" w:rsidP="00FC6952">
      <w:pPr>
        <w:spacing w:after="160" w:line="256" w:lineRule="auto"/>
        <w:jc w:val="both"/>
        <w:rPr>
          <w:b/>
          <w:sz w:val="28"/>
        </w:rPr>
      </w:pPr>
      <w:r>
        <w:rPr>
          <w:b/>
          <w:sz w:val="28"/>
        </w:rPr>
        <w:t>Актуальность программы</w:t>
      </w:r>
    </w:p>
    <w:p w:rsidR="00FC6952" w:rsidRPr="00FC6952" w:rsidRDefault="00FC6952" w:rsidP="00232D51">
      <w:pPr>
        <w:spacing w:after="240"/>
        <w:jc w:val="both"/>
        <w:rPr>
          <w:b/>
          <w:sz w:val="28"/>
          <w:szCs w:val="28"/>
        </w:rPr>
      </w:pPr>
      <w:r w:rsidRPr="00FC6952">
        <w:rPr>
          <w:rStyle w:val="c2"/>
          <w:color w:val="000000"/>
          <w:sz w:val="28"/>
          <w:szCs w:val="28"/>
          <w:shd w:val="clear" w:color="auto" w:fill="FFFFFF"/>
        </w:rPr>
        <w:t xml:space="preserve">Вокальное воспитание и развитие хоровых навыков объединяются в </w:t>
      </w:r>
      <w:proofErr w:type="gramStart"/>
      <w:r w:rsidRPr="00FC6952">
        <w:rPr>
          <w:rStyle w:val="c2"/>
          <w:color w:val="000000"/>
          <w:sz w:val="28"/>
          <w:szCs w:val="28"/>
          <w:shd w:val="clear" w:color="auto" w:fill="FFFFFF"/>
        </w:rPr>
        <w:t>единый педагогический процесс, являющий собой планомерную работу по совершенствованию голосового аппарата  ребёнка и способствуют</w:t>
      </w:r>
      <w:proofErr w:type="gramEnd"/>
      <w:r w:rsidRPr="00FC6952">
        <w:rPr>
          <w:rStyle w:val="c2"/>
          <w:color w:val="000000"/>
          <w:sz w:val="28"/>
          <w:szCs w:val="28"/>
          <w:shd w:val="clear" w:color="auto" w:fill="FFFFFF"/>
        </w:rPr>
        <w:t xml:space="preserve"> формированию и становлению всесторонне и гармонично развитой личности ребенка.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FC6952" w:rsidRDefault="00FC6952" w:rsidP="00FC6952">
      <w:pPr>
        <w:spacing w:after="240"/>
        <w:rPr>
          <w:sz w:val="28"/>
        </w:rPr>
      </w:pPr>
      <w:r>
        <w:rPr>
          <w:b/>
          <w:sz w:val="28"/>
        </w:rPr>
        <w:t>Педагогическая целесообразность программы</w:t>
      </w:r>
    </w:p>
    <w:p w:rsidR="00FC6952" w:rsidRDefault="00FC6952" w:rsidP="00FC6952">
      <w:pPr>
        <w:spacing w:line="276" w:lineRule="auto"/>
        <w:jc w:val="both"/>
        <w:rPr>
          <w:sz w:val="28"/>
        </w:rPr>
      </w:pPr>
      <w:r>
        <w:rPr>
          <w:sz w:val="28"/>
        </w:rPr>
        <w:tab/>
        <w:t xml:space="preserve">Освоение содержания опирается на </w:t>
      </w:r>
      <w:proofErr w:type="spellStart"/>
      <w:r>
        <w:rPr>
          <w:sz w:val="28"/>
        </w:rPr>
        <w:t>межпредметные</w:t>
      </w:r>
      <w:proofErr w:type="spellEnd"/>
      <w:r>
        <w:rPr>
          <w:sz w:val="28"/>
        </w:rPr>
        <w:t xml:space="preserve"> связи с курсами литературы и изо. Учебные материалы и задания подобраны в соответствии с возрастными особенностями детей. В процессе изучения формируются умения и навыки ансамблевого, хорового и сольного исполнения, а также навыки анализа и публичных выступлений.</w:t>
      </w:r>
    </w:p>
    <w:p w:rsidR="00FC6952" w:rsidRDefault="00FC6952" w:rsidP="00FC6952">
      <w:pPr>
        <w:spacing w:line="276" w:lineRule="auto"/>
        <w:jc w:val="both"/>
        <w:rPr>
          <w:sz w:val="28"/>
        </w:rPr>
      </w:pPr>
    </w:p>
    <w:p w:rsidR="00FC6952" w:rsidRDefault="00FC6952" w:rsidP="00FC6952">
      <w:pPr>
        <w:spacing w:line="276" w:lineRule="auto"/>
        <w:ind w:firstLine="360"/>
        <w:jc w:val="both"/>
        <w:rPr>
          <w:b/>
          <w:sz w:val="28"/>
        </w:rPr>
      </w:pPr>
      <w:r>
        <w:rPr>
          <w:b/>
          <w:sz w:val="28"/>
        </w:rPr>
        <w:t>Цели программы:</w:t>
      </w:r>
    </w:p>
    <w:p w:rsidR="00FC6952" w:rsidRPr="009627D1" w:rsidRDefault="00496555" w:rsidP="00FC6952">
      <w:pPr>
        <w:rPr>
          <w:sz w:val="28"/>
          <w:szCs w:val="28"/>
        </w:rPr>
      </w:pPr>
      <w:r>
        <w:rPr>
          <w:sz w:val="28"/>
          <w:szCs w:val="28"/>
        </w:rPr>
        <w:t xml:space="preserve">          </w:t>
      </w:r>
      <w:r w:rsidR="00FC6952" w:rsidRPr="009627D1">
        <w:rPr>
          <w:sz w:val="28"/>
          <w:szCs w:val="28"/>
        </w:rPr>
        <w:t>-познакомить детей с вокальной музыкой;</w:t>
      </w:r>
    </w:p>
    <w:p w:rsidR="00FC6952" w:rsidRPr="009627D1" w:rsidRDefault="00FC6952" w:rsidP="00FC6952">
      <w:pPr>
        <w:rPr>
          <w:sz w:val="28"/>
          <w:szCs w:val="28"/>
        </w:rPr>
      </w:pPr>
      <w:r w:rsidRPr="009627D1">
        <w:rPr>
          <w:sz w:val="28"/>
          <w:szCs w:val="28"/>
        </w:rPr>
        <w:tab/>
        <w:t>-приобщить к сокровищнице вокально-песенного искусства;</w:t>
      </w:r>
    </w:p>
    <w:p w:rsidR="00232D51" w:rsidRDefault="00FC6952" w:rsidP="00FC6952">
      <w:pPr>
        <w:rPr>
          <w:sz w:val="28"/>
          <w:szCs w:val="28"/>
        </w:rPr>
      </w:pPr>
      <w:r w:rsidRPr="009627D1">
        <w:rPr>
          <w:sz w:val="28"/>
          <w:szCs w:val="28"/>
        </w:rPr>
        <w:tab/>
        <w:t xml:space="preserve">-способствовать формированию устойчивого интереса к пению, </w:t>
      </w:r>
    </w:p>
    <w:p w:rsidR="00FC6952" w:rsidRPr="009627D1" w:rsidRDefault="00232D51" w:rsidP="00FC6952">
      <w:pPr>
        <w:rPr>
          <w:sz w:val="28"/>
          <w:szCs w:val="28"/>
        </w:rPr>
      </w:pPr>
      <w:r>
        <w:rPr>
          <w:sz w:val="28"/>
          <w:szCs w:val="28"/>
        </w:rPr>
        <w:t xml:space="preserve">          </w:t>
      </w:r>
      <w:r w:rsidR="00FC6952" w:rsidRPr="009627D1">
        <w:rPr>
          <w:sz w:val="28"/>
          <w:szCs w:val="28"/>
        </w:rPr>
        <w:t>музыкально-творческой деятельности;</w:t>
      </w:r>
    </w:p>
    <w:p w:rsidR="00FC6952" w:rsidRDefault="00FC6952" w:rsidP="00FC6952">
      <w:pPr>
        <w:spacing w:line="276" w:lineRule="auto"/>
        <w:jc w:val="both"/>
        <w:rPr>
          <w:sz w:val="28"/>
        </w:rPr>
      </w:pPr>
      <w:r w:rsidRPr="009627D1">
        <w:rPr>
          <w:sz w:val="28"/>
          <w:szCs w:val="28"/>
        </w:rPr>
        <w:tab/>
        <w:t>-воспитывать художественно-эстетический вкус.</w:t>
      </w:r>
    </w:p>
    <w:p w:rsidR="00E115F8" w:rsidRDefault="00E115F8" w:rsidP="00FC6952">
      <w:pPr>
        <w:spacing w:line="276" w:lineRule="auto"/>
        <w:ind w:left="360"/>
        <w:jc w:val="both"/>
        <w:rPr>
          <w:b/>
          <w:sz w:val="28"/>
        </w:rPr>
      </w:pPr>
    </w:p>
    <w:p w:rsidR="00C251C9" w:rsidRDefault="00C251C9" w:rsidP="00FC6952">
      <w:pPr>
        <w:spacing w:line="276" w:lineRule="auto"/>
        <w:ind w:left="360"/>
        <w:jc w:val="both"/>
        <w:rPr>
          <w:b/>
          <w:sz w:val="28"/>
        </w:rPr>
      </w:pPr>
    </w:p>
    <w:p w:rsidR="00FC6952" w:rsidRDefault="00FC6952" w:rsidP="00FC6952">
      <w:pPr>
        <w:spacing w:line="276" w:lineRule="auto"/>
        <w:ind w:left="360"/>
        <w:jc w:val="both"/>
        <w:rPr>
          <w:b/>
          <w:sz w:val="28"/>
        </w:rPr>
      </w:pPr>
      <w:r>
        <w:rPr>
          <w:b/>
          <w:sz w:val="28"/>
        </w:rPr>
        <w:t>Задачи программы:</w:t>
      </w:r>
    </w:p>
    <w:p w:rsidR="00FC6952" w:rsidRPr="00496555" w:rsidRDefault="00FC6952" w:rsidP="00FC6952">
      <w:pPr>
        <w:rPr>
          <w:i/>
          <w:sz w:val="28"/>
          <w:szCs w:val="28"/>
        </w:rPr>
      </w:pPr>
      <w:r w:rsidRPr="00496555">
        <w:rPr>
          <w:i/>
          <w:sz w:val="28"/>
          <w:szCs w:val="28"/>
        </w:rPr>
        <w:t>1)Развивающие:</w:t>
      </w:r>
    </w:p>
    <w:p w:rsidR="00FC6952" w:rsidRPr="009627D1" w:rsidRDefault="00FC6952" w:rsidP="00FC6952">
      <w:pPr>
        <w:ind w:firstLine="708"/>
        <w:rPr>
          <w:sz w:val="28"/>
          <w:szCs w:val="28"/>
        </w:rPr>
      </w:pPr>
      <w:r w:rsidRPr="009627D1">
        <w:rPr>
          <w:sz w:val="28"/>
          <w:szCs w:val="28"/>
        </w:rPr>
        <w:t>а)</w:t>
      </w:r>
      <w:r w:rsidR="00232D51">
        <w:rPr>
          <w:sz w:val="28"/>
          <w:szCs w:val="28"/>
        </w:rPr>
        <w:t xml:space="preserve"> </w:t>
      </w:r>
      <w:r w:rsidRPr="009627D1">
        <w:rPr>
          <w:sz w:val="28"/>
          <w:szCs w:val="28"/>
        </w:rPr>
        <w:t>совершенствовать музыкальное восприятие, умение анализировать, сравнивать,</w:t>
      </w:r>
    </w:p>
    <w:p w:rsidR="00FC6952" w:rsidRPr="009627D1" w:rsidRDefault="00FC6952" w:rsidP="00FC6952">
      <w:pPr>
        <w:rPr>
          <w:sz w:val="28"/>
          <w:szCs w:val="28"/>
        </w:rPr>
      </w:pPr>
      <w:r w:rsidRPr="009627D1">
        <w:rPr>
          <w:sz w:val="28"/>
          <w:szCs w:val="28"/>
        </w:rPr>
        <w:tab/>
        <w:t>б) развивать ладо - тональный, тембровый слух, музыкальную память,</w:t>
      </w:r>
    </w:p>
    <w:p w:rsidR="00FC6952" w:rsidRPr="009627D1" w:rsidRDefault="00FC6952" w:rsidP="00FC6952">
      <w:pPr>
        <w:rPr>
          <w:sz w:val="28"/>
          <w:szCs w:val="28"/>
        </w:rPr>
      </w:pPr>
      <w:r w:rsidRPr="009627D1">
        <w:rPr>
          <w:sz w:val="28"/>
          <w:szCs w:val="28"/>
        </w:rPr>
        <w:tab/>
        <w:t>в) развивая певческий голос, добиваться стройности звучания, единства в манере пения.</w:t>
      </w:r>
    </w:p>
    <w:p w:rsidR="00FC6952" w:rsidRPr="00496555" w:rsidRDefault="00FC6952" w:rsidP="00FC6952">
      <w:pPr>
        <w:rPr>
          <w:i/>
          <w:sz w:val="28"/>
          <w:szCs w:val="28"/>
        </w:rPr>
      </w:pPr>
      <w:r w:rsidRPr="00496555">
        <w:rPr>
          <w:i/>
          <w:sz w:val="28"/>
          <w:szCs w:val="28"/>
        </w:rPr>
        <w:t>2) Образовательные:</w:t>
      </w:r>
    </w:p>
    <w:p w:rsidR="00FC6952" w:rsidRPr="009627D1" w:rsidRDefault="00FC6952" w:rsidP="00FC6952">
      <w:pPr>
        <w:rPr>
          <w:sz w:val="28"/>
          <w:szCs w:val="28"/>
        </w:rPr>
      </w:pPr>
      <w:r w:rsidRPr="009627D1">
        <w:rPr>
          <w:sz w:val="28"/>
          <w:szCs w:val="28"/>
        </w:rPr>
        <w:tab/>
        <w:t xml:space="preserve">формирование знаний, умений, и вокально-хоровых навыков. </w:t>
      </w:r>
    </w:p>
    <w:p w:rsidR="00FC6952" w:rsidRPr="00496555" w:rsidRDefault="00FC6952" w:rsidP="00FC6952">
      <w:pPr>
        <w:rPr>
          <w:i/>
          <w:sz w:val="28"/>
          <w:szCs w:val="28"/>
        </w:rPr>
      </w:pPr>
      <w:r w:rsidRPr="00496555">
        <w:rPr>
          <w:i/>
          <w:sz w:val="28"/>
          <w:szCs w:val="28"/>
        </w:rPr>
        <w:t>3) Воспитательные:</w:t>
      </w:r>
    </w:p>
    <w:p w:rsidR="00FC6952" w:rsidRPr="009627D1" w:rsidRDefault="00FC6952" w:rsidP="00FC6952">
      <w:pPr>
        <w:rPr>
          <w:sz w:val="28"/>
          <w:szCs w:val="28"/>
        </w:rPr>
      </w:pPr>
      <w:r w:rsidRPr="009627D1">
        <w:rPr>
          <w:sz w:val="28"/>
          <w:szCs w:val="28"/>
        </w:rPr>
        <w:tab/>
        <w:t xml:space="preserve">а) развитие способностей к сочувствию, сопереживанию, состраданию, к эмоциональной отзывчивости, </w:t>
      </w:r>
      <w:r w:rsidRPr="009627D1">
        <w:rPr>
          <w:sz w:val="28"/>
          <w:szCs w:val="28"/>
        </w:rPr>
        <w:tab/>
      </w:r>
      <w:r w:rsidRPr="009627D1">
        <w:rPr>
          <w:sz w:val="28"/>
          <w:szCs w:val="28"/>
        </w:rPr>
        <w:tab/>
        <w:t xml:space="preserve">Процесс освоения содержания программы предполагает использование разнообразных видов музыкально-практической деятельности, соответствующих возрастным особенностям школьников:                                 </w:t>
      </w:r>
      <w:r w:rsidRPr="009627D1">
        <w:rPr>
          <w:sz w:val="28"/>
          <w:szCs w:val="28"/>
        </w:rPr>
        <w:tab/>
      </w:r>
    </w:p>
    <w:p w:rsidR="00FC6952" w:rsidRPr="009627D1" w:rsidRDefault="00FC6952" w:rsidP="00FC6952">
      <w:pPr>
        <w:rPr>
          <w:sz w:val="28"/>
          <w:szCs w:val="28"/>
        </w:rPr>
      </w:pPr>
      <w:r w:rsidRPr="009627D1">
        <w:rPr>
          <w:sz w:val="28"/>
          <w:szCs w:val="28"/>
        </w:rPr>
        <w:tab/>
        <w:t>1. восприятие музыки и размышления о ней,</w:t>
      </w:r>
    </w:p>
    <w:p w:rsidR="00FC6952" w:rsidRPr="009627D1" w:rsidRDefault="00FC6952" w:rsidP="00FC6952">
      <w:pPr>
        <w:outlineLvl w:val="0"/>
        <w:rPr>
          <w:sz w:val="28"/>
          <w:szCs w:val="28"/>
        </w:rPr>
      </w:pPr>
      <w:r w:rsidRPr="009627D1">
        <w:rPr>
          <w:sz w:val="28"/>
          <w:szCs w:val="28"/>
        </w:rPr>
        <w:tab/>
        <w:t>2.хоровое, ансамблевое, сольное пение,</w:t>
      </w:r>
    </w:p>
    <w:p w:rsidR="00FC6952" w:rsidRPr="009627D1" w:rsidRDefault="00FC6952" w:rsidP="00FC6952">
      <w:pPr>
        <w:rPr>
          <w:sz w:val="28"/>
          <w:szCs w:val="28"/>
        </w:rPr>
      </w:pPr>
      <w:r w:rsidRPr="009627D1">
        <w:rPr>
          <w:sz w:val="28"/>
          <w:szCs w:val="28"/>
        </w:rPr>
        <w:tab/>
        <w:t>3.пластическое интонирование,</w:t>
      </w:r>
    </w:p>
    <w:p w:rsidR="00FC6952" w:rsidRPr="009627D1" w:rsidRDefault="00FC6952" w:rsidP="00FC6952">
      <w:pPr>
        <w:rPr>
          <w:sz w:val="28"/>
          <w:szCs w:val="28"/>
        </w:rPr>
      </w:pPr>
      <w:r w:rsidRPr="009627D1">
        <w:rPr>
          <w:sz w:val="28"/>
          <w:szCs w:val="28"/>
        </w:rPr>
        <w:tab/>
        <w:t>4.импровизации (речевые, вокальные, пластические)</w:t>
      </w:r>
    </w:p>
    <w:p w:rsidR="00FC6952" w:rsidRPr="00C15F98" w:rsidRDefault="00FC6952" w:rsidP="00FC6952">
      <w:pPr>
        <w:pStyle w:val="3"/>
        <w:shd w:val="clear" w:color="auto" w:fill="auto"/>
        <w:tabs>
          <w:tab w:val="left" w:pos="537"/>
        </w:tabs>
        <w:spacing w:after="0" w:line="276" w:lineRule="auto"/>
        <w:ind w:right="20"/>
        <w:jc w:val="both"/>
        <w:rPr>
          <w:i/>
          <w:sz w:val="28"/>
          <w:szCs w:val="28"/>
        </w:rPr>
      </w:pPr>
    </w:p>
    <w:p w:rsidR="00FC6952" w:rsidRPr="00C15F98" w:rsidRDefault="00FC6952" w:rsidP="00FC6952">
      <w:pPr>
        <w:spacing w:after="240"/>
        <w:ind w:left="360"/>
        <w:rPr>
          <w:rFonts w:cstheme="minorBidi"/>
          <w:b/>
          <w:sz w:val="28"/>
          <w:szCs w:val="28"/>
          <w:lang w:eastAsia="en-US"/>
        </w:rPr>
      </w:pPr>
      <w:r w:rsidRPr="00C15F98">
        <w:rPr>
          <w:rFonts w:cstheme="minorBidi"/>
          <w:b/>
          <w:sz w:val="28"/>
          <w:szCs w:val="28"/>
          <w:lang w:eastAsia="en-US"/>
        </w:rPr>
        <w:t>Отличительные особенности программы</w:t>
      </w:r>
    </w:p>
    <w:p w:rsidR="00496555" w:rsidRPr="00C15F98" w:rsidRDefault="00FC6952" w:rsidP="00232D51">
      <w:pPr>
        <w:pStyle w:val="c4"/>
        <w:shd w:val="clear" w:color="auto" w:fill="FFFFFF"/>
        <w:spacing w:before="0" w:beforeAutospacing="0" w:after="0" w:afterAutospacing="0" w:line="276" w:lineRule="auto"/>
        <w:jc w:val="both"/>
        <w:rPr>
          <w:color w:val="000000" w:themeColor="text1"/>
          <w:sz w:val="28"/>
          <w:szCs w:val="28"/>
          <w:shd w:val="clear" w:color="auto" w:fill="FFFFFF"/>
        </w:rPr>
      </w:pPr>
      <w:r w:rsidRPr="00C15F98">
        <w:rPr>
          <w:rFonts w:cstheme="minorBidi"/>
          <w:b/>
          <w:sz w:val="28"/>
          <w:szCs w:val="28"/>
          <w:lang w:eastAsia="en-US"/>
        </w:rPr>
        <w:tab/>
      </w:r>
      <w:r w:rsidR="00496555" w:rsidRPr="00C15F98">
        <w:rPr>
          <w:color w:val="000000" w:themeColor="text1"/>
          <w:sz w:val="28"/>
          <w:szCs w:val="28"/>
          <w:shd w:val="clear" w:color="auto" w:fill="FFFFFF"/>
        </w:rPr>
        <w:t xml:space="preserve">Пение является весьма действенным методом художественного и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w:t>
      </w:r>
      <w:proofErr w:type="spellStart"/>
      <w:r w:rsidR="00496555" w:rsidRPr="00C15F98">
        <w:rPr>
          <w:color w:val="000000" w:themeColor="text1"/>
          <w:sz w:val="28"/>
          <w:szCs w:val="28"/>
          <w:shd w:val="clear" w:color="auto" w:fill="FFFFFF"/>
        </w:rPr>
        <w:t>самореализоваться</w:t>
      </w:r>
      <w:proofErr w:type="spellEnd"/>
      <w:r w:rsidR="00496555" w:rsidRPr="00C15F98">
        <w:rPr>
          <w:color w:val="000000" w:themeColor="text1"/>
          <w:sz w:val="28"/>
          <w:szCs w:val="28"/>
          <w:shd w:val="clear" w:color="auto" w:fill="FFFFFF"/>
        </w:rPr>
        <w:t xml:space="preserve"> в творчестве, научиться голосом передавать внутреннее эмоциональное состояние, разработана программа дополнительного образования детей, направленная на духовное развитие обучающихся.</w:t>
      </w:r>
    </w:p>
    <w:p w:rsidR="00FC6952" w:rsidRPr="00232D51" w:rsidRDefault="00FC6952" w:rsidP="00232D51">
      <w:pPr>
        <w:pStyle w:val="c4"/>
        <w:shd w:val="clear" w:color="auto" w:fill="FFFFFF"/>
        <w:spacing w:before="0" w:beforeAutospacing="0" w:after="0" w:afterAutospacing="0" w:line="276" w:lineRule="auto"/>
        <w:jc w:val="both"/>
        <w:rPr>
          <w:sz w:val="28"/>
          <w:szCs w:val="28"/>
        </w:rPr>
      </w:pPr>
      <w:r w:rsidRPr="00232D51">
        <w:rPr>
          <w:sz w:val="28"/>
          <w:szCs w:val="28"/>
        </w:rPr>
        <w:t>Возраст детей, участвующих в реализации дополнительной общеобразовательной общеразвивающей программы «</w:t>
      </w:r>
      <w:r w:rsidR="00E50753" w:rsidRPr="00232D51">
        <w:rPr>
          <w:sz w:val="28"/>
          <w:szCs w:val="28"/>
        </w:rPr>
        <w:t>Консонанс</w:t>
      </w:r>
      <w:r w:rsidR="00496555" w:rsidRPr="00232D51">
        <w:rPr>
          <w:sz w:val="28"/>
          <w:szCs w:val="28"/>
        </w:rPr>
        <w:t>» 11- 13</w:t>
      </w:r>
      <w:r w:rsidRPr="00232D51">
        <w:rPr>
          <w:sz w:val="28"/>
          <w:szCs w:val="28"/>
        </w:rPr>
        <w:t xml:space="preserve"> лет.</w:t>
      </w:r>
    </w:p>
    <w:p w:rsidR="00FC6952" w:rsidRPr="00C15F98" w:rsidRDefault="00FC6952" w:rsidP="00232D51">
      <w:pPr>
        <w:spacing w:line="276" w:lineRule="auto"/>
        <w:jc w:val="both"/>
        <w:rPr>
          <w:sz w:val="28"/>
          <w:szCs w:val="28"/>
        </w:rPr>
      </w:pPr>
      <w:r w:rsidRPr="00C15F98">
        <w:rPr>
          <w:sz w:val="28"/>
          <w:szCs w:val="28"/>
        </w:rPr>
        <w:tab/>
        <w:t xml:space="preserve">Комплектование групп осуществляется без конкурсных процедур только на основании личной заинтересованности </w:t>
      </w:r>
      <w:proofErr w:type="gramStart"/>
      <w:r w:rsidRPr="00C15F98">
        <w:rPr>
          <w:sz w:val="28"/>
          <w:szCs w:val="28"/>
        </w:rPr>
        <w:t>обучающегося</w:t>
      </w:r>
      <w:proofErr w:type="gramEnd"/>
      <w:r w:rsidRPr="00C15F98">
        <w:rPr>
          <w:sz w:val="28"/>
          <w:szCs w:val="28"/>
        </w:rPr>
        <w:t>. Приоритетным основанием для зачисления в группу является интерес к выбранной программе.</w:t>
      </w:r>
    </w:p>
    <w:p w:rsidR="00FC6952" w:rsidRPr="00C15F98" w:rsidRDefault="00496555" w:rsidP="00232D51">
      <w:pPr>
        <w:spacing w:line="276" w:lineRule="auto"/>
        <w:jc w:val="both"/>
        <w:rPr>
          <w:rFonts w:cstheme="minorBidi"/>
          <w:sz w:val="28"/>
          <w:szCs w:val="28"/>
          <w:lang w:eastAsia="en-US"/>
        </w:rPr>
      </w:pPr>
      <w:r w:rsidRPr="00C15F98">
        <w:rPr>
          <w:sz w:val="28"/>
          <w:szCs w:val="28"/>
        </w:rPr>
        <w:tab/>
        <w:t xml:space="preserve">Наполняемость групп 15 </w:t>
      </w:r>
      <w:r w:rsidR="00FC6952" w:rsidRPr="00C15F98">
        <w:rPr>
          <w:sz w:val="28"/>
          <w:szCs w:val="28"/>
        </w:rPr>
        <w:t xml:space="preserve">человек. </w:t>
      </w:r>
    </w:p>
    <w:p w:rsidR="00FC6952" w:rsidRPr="00C15F98" w:rsidRDefault="00232D51" w:rsidP="00FC6952">
      <w:pPr>
        <w:pStyle w:val="3"/>
        <w:shd w:val="clear" w:color="auto" w:fill="auto"/>
        <w:tabs>
          <w:tab w:val="left" w:pos="537"/>
        </w:tabs>
        <w:spacing w:after="0" w:line="276" w:lineRule="auto"/>
        <w:ind w:left="720" w:right="20"/>
        <w:jc w:val="both"/>
        <w:rPr>
          <w:b/>
          <w:sz w:val="28"/>
          <w:szCs w:val="28"/>
        </w:rPr>
      </w:pPr>
      <w:bookmarkStart w:id="0" w:name="_GoBack"/>
      <w:bookmarkEnd w:id="0"/>
      <w:r>
        <w:rPr>
          <w:b/>
          <w:sz w:val="28"/>
          <w:szCs w:val="28"/>
        </w:rPr>
        <w:lastRenderedPageBreak/>
        <w:t xml:space="preserve">                           </w:t>
      </w:r>
      <w:r w:rsidR="00FC6952" w:rsidRPr="00C15F98">
        <w:rPr>
          <w:b/>
          <w:sz w:val="28"/>
          <w:szCs w:val="28"/>
        </w:rPr>
        <w:t>Форма и режим занятий</w:t>
      </w:r>
    </w:p>
    <w:p w:rsidR="00FC6952" w:rsidRPr="00C15F98" w:rsidRDefault="00FC6952" w:rsidP="00232D51">
      <w:pPr>
        <w:pStyle w:val="3"/>
        <w:shd w:val="clear" w:color="auto" w:fill="auto"/>
        <w:tabs>
          <w:tab w:val="left" w:pos="537"/>
        </w:tabs>
        <w:spacing w:after="0" w:line="276" w:lineRule="auto"/>
        <w:ind w:right="20"/>
        <w:jc w:val="both"/>
        <w:rPr>
          <w:sz w:val="28"/>
          <w:szCs w:val="28"/>
        </w:rPr>
      </w:pPr>
      <w:r w:rsidRPr="00C15F98">
        <w:rPr>
          <w:sz w:val="28"/>
          <w:szCs w:val="28"/>
        </w:rPr>
        <w:t>Форма обучения – очная, форма проведения занятий – беседа, обсуждение, занятие-концерт, конкурс, практическое занятие, форма организация занятий – индивидуально-групповая.</w:t>
      </w:r>
    </w:p>
    <w:p w:rsidR="00E115F8" w:rsidRPr="0066588F" w:rsidRDefault="00FC6952" w:rsidP="00232D51">
      <w:pPr>
        <w:tabs>
          <w:tab w:val="left" w:pos="0"/>
        </w:tabs>
        <w:jc w:val="both"/>
        <w:rPr>
          <w:sz w:val="28"/>
          <w:szCs w:val="28"/>
        </w:rPr>
      </w:pPr>
      <w:r w:rsidRPr="00C15F98">
        <w:rPr>
          <w:sz w:val="28"/>
          <w:szCs w:val="28"/>
        </w:rPr>
        <w:tab/>
        <w:t>Занятия проводятся в учебное время 2 раза в неделю по 1 академическому часу. Продолжительность занятия 45 минут. Срок освоения программ</w:t>
      </w:r>
      <w:r w:rsidR="00496555" w:rsidRPr="00C15F98">
        <w:rPr>
          <w:sz w:val="28"/>
          <w:szCs w:val="28"/>
        </w:rPr>
        <w:t>ы – 1 год. Количество часов – 68</w:t>
      </w:r>
      <w:r w:rsidRPr="00C15F98">
        <w:rPr>
          <w:sz w:val="28"/>
          <w:szCs w:val="28"/>
        </w:rPr>
        <w:t xml:space="preserve">. </w:t>
      </w:r>
      <w:r w:rsidR="00E115F8" w:rsidRPr="0066588F">
        <w:rPr>
          <w:sz w:val="28"/>
          <w:szCs w:val="28"/>
        </w:rPr>
        <w:t>Программа     реализуется в форме  кружка  «</w:t>
      </w:r>
      <w:r w:rsidR="00E115F8">
        <w:rPr>
          <w:sz w:val="28"/>
          <w:szCs w:val="28"/>
        </w:rPr>
        <w:t>Консонанс» (в рамках плана ВД  ООП О</w:t>
      </w:r>
      <w:r w:rsidR="00E115F8" w:rsidRPr="0066588F">
        <w:rPr>
          <w:sz w:val="28"/>
          <w:szCs w:val="28"/>
        </w:rPr>
        <w:t xml:space="preserve">ОО)  </w:t>
      </w:r>
    </w:p>
    <w:p w:rsidR="00FC6952" w:rsidRPr="00C15F98" w:rsidRDefault="00FC6952" w:rsidP="00FC6952">
      <w:pPr>
        <w:pStyle w:val="3"/>
        <w:shd w:val="clear" w:color="auto" w:fill="auto"/>
        <w:tabs>
          <w:tab w:val="left" w:pos="537"/>
        </w:tabs>
        <w:spacing w:after="0" w:line="276" w:lineRule="auto"/>
        <w:ind w:right="20"/>
        <w:jc w:val="both"/>
        <w:rPr>
          <w:sz w:val="28"/>
          <w:szCs w:val="28"/>
        </w:rPr>
      </w:pPr>
    </w:p>
    <w:p w:rsidR="00FC6952" w:rsidRPr="00C15F98" w:rsidRDefault="00FC6952" w:rsidP="00FC6952">
      <w:pPr>
        <w:pStyle w:val="3"/>
        <w:shd w:val="clear" w:color="auto" w:fill="auto"/>
        <w:tabs>
          <w:tab w:val="left" w:pos="537"/>
        </w:tabs>
        <w:spacing w:after="0" w:line="276" w:lineRule="auto"/>
        <w:ind w:right="20"/>
        <w:jc w:val="both"/>
        <w:rPr>
          <w:sz w:val="28"/>
          <w:szCs w:val="28"/>
        </w:rPr>
      </w:pPr>
    </w:p>
    <w:p w:rsidR="00FC6952" w:rsidRPr="00C15F98" w:rsidRDefault="00FC6952" w:rsidP="00232D51">
      <w:pPr>
        <w:pStyle w:val="3"/>
        <w:shd w:val="clear" w:color="auto" w:fill="auto"/>
        <w:tabs>
          <w:tab w:val="left" w:pos="537"/>
        </w:tabs>
        <w:spacing w:line="276" w:lineRule="auto"/>
        <w:ind w:right="20"/>
        <w:jc w:val="center"/>
        <w:rPr>
          <w:sz w:val="28"/>
          <w:szCs w:val="28"/>
        </w:rPr>
      </w:pPr>
      <w:r w:rsidRPr="00C15F98">
        <w:rPr>
          <w:b/>
          <w:sz w:val="28"/>
          <w:szCs w:val="28"/>
        </w:rPr>
        <w:t>Ожидаемые результаты и способы определения их результативности</w:t>
      </w:r>
    </w:p>
    <w:p w:rsidR="00FC6952" w:rsidRPr="00C15F98" w:rsidRDefault="00FC6952" w:rsidP="00FC6952">
      <w:pPr>
        <w:pStyle w:val="c8"/>
        <w:shd w:val="clear" w:color="auto" w:fill="FFFFFF"/>
        <w:spacing w:before="0" w:beforeAutospacing="0" w:after="0" w:afterAutospacing="0"/>
        <w:ind w:left="-284"/>
        <w:rPr>
          <w:b/>
          <w:color w:val="000000"/>
          <w:sz w:val="28"/>
          <w:szCs w:val="28"/>
          <w:u w:val="single"/>
        </w:rPr>
      </w:pPr>
      <w:r w:rsidRPr="00C15F98">
        <w:rPr>
          <w:rStyle w:val="c6"/>
          <w:b/>
          <w:bCs/>
          <w:color w:val="000000"/>
          <w:sz w:val="28"/>
          <w:szCs w:val="28"/>
          <w:u w:val="single"/>
        </w:rPr>
        <w:t>Предметные результаты:</w:t>
      </w:r>
    </w:p>
    <w:p w:rsidR="00FC6952" w:rsidRPr="00C15F98" w:rsidRDefault="00FC6952" w:rsidP="00FC6952">
      <w:pPr>
        <w:pStyle w:val="c8"/>
        <w:numPr>
          <w:ilvl w:val="0"/>
          <w:numId w:val="12"/>
        </w:numPr>
        <w:shd w:val="clear" w:color="auto" w:fill="FFFFFF"/>
        <w:spacing w:before="0" w:beforeAutospacing="0" w:after="0" w:afterAutospacing="0"/>
        <w:rPr>
          <w:color w:val="000000"/>
          <w:sz w:val="28"/>
          <w:szCs w:val="28"/>
        </w:rPr>
      </w:pPr>
      <w:proofErr w:type="spellStart"/>
      <w:r w:rsidRPr="00C15F98">
        <w:rPr>
          <w:rStyle w:val="c2"/>
          <w:color w:val="000000"/>
          <w:sz w:val="28"/>
          <w:szCs w:val="28"/>
        </w:rPr>
        <w:t>Сформированность</w:t>
      </w:r>
      <w:proofErr w:type="spellEnd"/>
      <w:r w:rsidRPr="00C15F98">
        <w:rPr>
          <w:rStyle w:val="c2"/>
          <w:color w:val="000000"/>
          <w:sz w:val="28"/>
          <w:szCs w:val="28"/>
        </w:rPr>
        <w:t xml:space="preserve"> первоначальных представлений о роли музыки в жизни человека, в его духовно-нравственном развитии.</w:t>
      </w:r>
    </w:p>
    <w:p w:rsidR="00FC6952" w:rsidRPr="00C15F98" w:rsidRDefault="00FC6952" w:rsidP="00FC6952">
      <w:pPr>
        <w:pStyle w:val="c8"/>
        <w:numPr>
          <w:ilvl w:val="0"/>
          <w:numId w:val="12"/>
        </w:numPr>
        <w:shd w:val="clear" w:color="auto" w:fill="FFFFFF"/>
        <w:spacing w:before="0" w:beforeAutospacing="0" w:after="0" w:afterAutospacing="0"/>
        <w:rPr>
          <w:color w:val="000000"/>
          <w:sz w:val="28"/>
          <w:szCs w:val="28"/>
        </w:rPr>
      </w:pPr>
      <w:proofErr w:type="spellStart"/>
      <w:r w:rsidRPr="00C15F98">
        <w:rPr>
          <w:rStyle w:val="c2"/>
          <w:color w:val="000000"/>
          <w:sz w:val="28"/>
          <w:szCs w:val="28"/>
        </w:rPr>
        <w:t>Сформированность</w:t>
      </w:r>
      <w:proofErr w:type="spellEnd"/>
      <w:r w:rsidRPr="00C15F98">
        <w:rPr>
          <w:rStyle w:val="c2"/>
          <w:color w:val="000000"/>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C6952" w:rsidRPr="00C15F98" w:rsidRDefault="00FC6952" w:rsidP="00FC6952">
      <w:pPr>
        <w:pStyle w:val="c8"/>
        <w:shd w:val="clear" w:color="auto" w:fill="FFFFFF"/>
        <w:spacing w:before="0" w:beforeAutospacing="0" w:after="0" w:afterAutospacing="0"/>
        <w:ind w:left="-284"/>
        <w:rPr>
          <w:b/>
          <w:color w:val="000000"/>
          <w:sz w:val="28"/>
          <w:szCs w:val="28"/>
          <w:u w:val="single"/>
        </w:rPr>
      </w:pPr>
      <w:r w:rsidRPr="00C15F98">
        <w:rPr>
          <w:rStyle w:val="c6"/>
          <w:b/>
          <w:bCs/>
          <w:color w:val="000000"/>
          <w:sz w:val="28"/>
          <w:szCs w:val="28"/>
          <w:u w:val="single"/>
        </w:rPr>
        <w:t>Личностные результаты:</w:t>
      </w:r>
    </w:p>
    <w:p w:rsidR="00FC6952" w:rsidRPr="00C15F98" w:rsidRDefault="00FC6952" w:rsidP="00FC6952">
      <w:pPr>
        <w:pStyle w:val="c8"/>
        <w:numPr>
          <w:ilvl w:val="0"/>
          <w:numId w:val="13"/>
        </w:numPr>
        <w:shd w:val="clear" w:color="auto" w:fill="FFFFFF"/>
        <w:spacing w:before="0" w:beforeAutospacing="0" w:after="0" w:afterAutospacing="0"/>
        <w:rPr>
          <w:color w:val="000000"/>
          <w:sz w:val="28"/>
          <w:szCs w:val="28"/>
        </w:rPr>
      </w:pPr>
      <w:r w:rsidRPr="00C15F98">
        <w:rPr>
          <w:rStyle w:val="c2"/>
          <w:color w:val="000000"/>
          <w:sz w:val="28"/>
          <w:szCs w:val="28"/>
        </w:rPr>
        <w:t xml:space="preserve">Способность обучающихся к саморазвитию, </w:t>
      </w:r>
      <w:proofErr w:type="spellStart"/>
      <w:r w:rsidRPr="00C15F98">
        <w:rPr>
          <w:rStyle w:val="c2"/>
          <w:color w:val="000000"/>
          <w:sz w:val="28"/>
          <w:szCs w:val="28"/>
        </w:rPr>
        <w:t>сформированность</w:t>
      </w:r>
      <w:proofErr w:type="spellEnd"/>
      <w:r w:rsidRPr="00C15F98">
        <w:rPr>
          <w:rStyle w:val="c2"/>
          <w:color w:val="000000"/>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C15F98">
        <w:rPr>
          <w:rStyle w:val="c2"/>
          <w:color w:val="000000"/>
          <w:sz w:val="28"/>
          <w:szCs w:val="28"/>
        </w:rPr>
        <w:t>сформированность</w:t>
      </w:r>
      <w:proofErr w:type="spellEnd"/>
      <w:r w:rsidRPr="00C15F98">
        <w:rPr>
          <w:rStyle w:val="c2"/>
          <w:color w:val="000000"/>
          <w:sz w:val="28"/>
          <w:szCs w:val="28"/>
        </w:rPr>
        <w:t xml:space="preserve"> основ гражданской идентичности.</w:t>
      </w:r>
    </w:p>
    <w:p w:rsidR="00FC6952" w:rsidRPr="00C15F98" w:rsidRDefault="00FC6952" w:rsidP="00FC6952">
      <w:pPr>
        <w:pStyle w:val="c8"/>
        <w:shd w:val="clear" w:color="auto" w:fill="FFFFFF"/>
        <w:spacing w:before="0" w:beforeAutospacing="0" w:after="0" w:afterAutospacing="0"/>
        <w:ind w:left="-284"/>
        <w:rPr>
          <w:b/>
          <w:color w:val="000000"/>
          <w:sz w:val="28"/>
          <w:szCs w:val="28"/>
          <w:u w:val="single"/>
        </w:rPr>
      </w:pPr>
      <w:proofErr w:type="spellStart"/>
      <w:r w:rsidRPr="00C15F98">
        <w:rPr>
          <w:rStyle w:val="c6"/>
          <w:b/>
          <w:bCs/>
          <w:color w:val="000000"/>
          <w:sz w:val="28"/>
          <w:szCs w:val="28"/>
          <w:u w:val="single"/>
        </w:rPr>
        <w:t>Метопредметные</w:t>
      </w:r>
      <w:proofErr w:type="spellEnd"/>
      <w:r w:rsidRPr="00C15F98">
        <w:rPr>
          <w:rStyle w:val="c6"/>
          <w:b/>
          <w:bCs/>
          <w:color w:val="000000"/>
          <w:sz w:val="28"/>
          <w:szCs w:val="28"/>
          <w:u w:val="single"/>
        </w:rPr>
        <w:t xml:space="preserve"> результаты:</w:t>
      </w:r>
    </w:p>
    <w:p w:rsidR="00FC6952" w:rsidRPr="00C15F98" w:rsidRDefault="00FC6952" w:rsidP="00FC6952">
      <w:pPr>
        <w:pStyle w:val="c8"/>
        <w:numPr>
          <w:ilvl w:val="0"/>
          <w:numId w:val="13"/>
        </w:numPr>
        <w:shd w:val="clear" w:color="auto" w:fill="FFFFFF"/>
        <w:spacing w:before="0" w:beforeAutospacing="0" w:after="0" w:afterAutospacing="0"/>
        <w:rPr>
          <w:color w:val="000000"/>
          <w:sz w:val="28"/>
          <w:szCs w:val="28"/>
        </w:rPr>
      </w:pPr>
      <w:r w:rsidRPr="00C15F98">
        <w:rPr>
          <w:rStyle w:val="c2"/>
          <w:color w:val="000000"/>
          <w:sz w:val="28"/>
          <w:szCs w:val="28"/>
        </w:rPr>
        <w:t>Применение знаково-символических и речевых средств, для решения коммуникативных и познавательных задач.</w:t>
      </w:r>
    </w:p>
    <w:p w:rsidR="00FC6952" w:rsidRPr="00C15F98" w:rsidRDefault="00FC6952" w:rsidP="00FC6952">
      <w:pPr>
        <w:pStyle w:val="c8"/>
        <w:numPr>
          <w:ilvl w:val="0"/>
          <w:numId w:val="13"/>
        </w:numPr>
        <w:shd w:val="clear" w:color="auto" w:fill="FFFFFF"/>
        <w:spacing w:before="0" w:beforeAutospacing="0" w:after="0" w:afterAutospacing="0"/>
        <w:rPr>
          <w:color w:val="000000"/>
          <w:sz w:val="28"/>
          <w:szCs w:val="28"/>
        </w:rPr>
      </w:pPr>
      <w:r w:rsidRPr="00C15F98">
        <w:rPr>
          <w:rStyle w:val="c2"/>
          <w:color w:val="000000"/>
          <w:sz w:val="28"/>
          <w:szCs w:val="28"/>
        </w:rPr>
        <w:t>Участие в совместной деятельности на основе сотрудничества, поиска компромиссов, распределения функций и ролей.</w:t>
      </w:r>
    </w:p>
    <w:p w:rsidR="00FC6952" w:rsidRPr="00C15F98" w:rsidRDefault="00FC6952" w:rsidP="00FC6952">
      <w:pPr>
        <w:pStyle w:val="3"/>
        <w:shd w:val="clear" w:color="auto" w:fill="auto"/>
        <w:tabs>
          <w:tab w:val="left" w:pos="537"/>
        </w:tabs>
        <w:spacing w:after="0" w:line="276" w:lineRule="auto"/>
        <w:ind w:right="20"/>
        <w:jc w:val="center"/>
        <w:rPr>
          <w:b/>
          <w:sz w:val="28"/>
          <w:szCs w:val="28"/>
        </w:rPr>
      </w:pPr>
    </w:p>
    <w:p w:rsidR="00FC6952" w:rsidRPr="00C15F98" w:rsidRDefault="00FC6952" w:rsidP="00FC6952">
      <w:pPr>
        <w:pStyle w:val="3"/>
        <w:shd w:val="clear" w:color="auto" w:fill="auto"/>
        <w:tabs>
          <w:tab w:val="left" w:pos="537"/>
        </w:tabs>
        <w:spacing w:after="0" w:line="276" w:lineRule="auto"/>
        <w:ind w:right="20"/>
        <w:jc w:val="center"/>
        <w:rPr>
          <w:b/>
          <w:sz w:val="28"/>
          <w:szCs w:val="28"/>
        </w:rPr>
      </w:pPr>
      <w:r w:rsidRPr="00C15F98">
        <w:rPr>
          <w:b/>
          <w:sz w:val="28"/>
          <w:szCs w:val="28"/>
        </w:rPr>
        <w:t>Способы определения результативности</w:t>
      </w:r>
    </w:p>
    <w:p w:rsidR="00FC6952" w:rsidRPr="00C15F98" w:rsidRDefault="00FC6952" w:rsidP="00FC6952">
      <w:pPr>
        <w:pStyle w:val="c8"/>
        <w:shd w:val="clear" w:color="auto" w:fill="FFFFFF"/>
        <w:spacing w:before="0" w:beforeAutospacing="0" w:after="0" w:afterAutospacing="0"/>
        <w:ind w:left="-284"/>
        <w:rPr>
          <w:color w:val="000000"/>
          <w:sz w:val="28"/>
          <w:szCs w:val="28"/>
        </w:rPr>
      </w:pPr>
      <w:r w:rsidRPr="00C15F98">
        <w:rPr>
          <w:rStyle w:val="c2"/>
          <w:color w:val="000000"/>
          <w:sz w:val="28"/>
          <w:szCs w:val="28"/>
        </w:rPr>
        <w:t>Музыкальные викторины, концерты.</w:t>
      </w:r>
    </w:p>
    <w:p w:rsidR="00FC6952" w:rsidRPr="00C15F98" w:rsidRDefault="00FC6952" w:rsidP="00FC6952">
      <w:pPr>
        <w:pStyle w:val="3"/>
        <w:shd w:val="clear" w:color="auto" w:fill="auto"/>
        <w:tabs>
          <w:tab w:val="left" w:pos="537"/>
        </w:tabs>
        <w:spacing w:after="0" w:line="276" w:lineRule="auto"/>
        <w:ind w:right="20"/>
        <w:jc w:val="both"/>
        <w:rPr>
          <w:sz w:val="28"/>
          <w:szCs w:val="28"/>
        </w:rPr>
      </w:pPr>
    </w:p>
    <w:p w:rsidR="00FC6952" w:rsidRPr="00C15F98" w:rsidRDefault="00FC6952" w:rsidP="00FC6952">
      <w:pPr>
        <w:pStyle w:val="3"/>
        <w:tabs>
          <w:tab w:val="left" w:pos="537"/>
        </w:tabs>
        <w:spacing w:before="240" w:line="276" w:lineRule="auto"/>
        <w:ind w:right="20"/>
        <w:jc w:val="both"/>
        <w:rPr>
          <w:sz w:val="28"/>
          <w:szCs w:val="28"/>
        </w:rPr>
      </w:pPr>
      <w:r w:rsidRPr="00C15F98">
        <w:rPr>
          <w:sz w:val="28"/>
          <w:szCs w:val="28"/>
        </w:rPr>
        <w:tab/>
      </w:r>
    </w:p>
    <w:p w:rsidR="00FC6952" w:rsidRPr="00C15F98" w:rsidRDefault="00FC6952" w:rsidP="00FC6952">
      <w:pPr>
        <w:spacing w:after="160" w:line="256" w:lineRule="auto"/>
        <w:rPr>
          <w:rFonts w:cstheme="minorBidi"/>
          <w:b/>
          <w:sz w:val="28"/>
          <w:szCs w:val="28"/>
          <w:lang w:eastAsia="en-US"/>
        </w:rPr>
      </w:pPr>
      <w:r w:rsidRPr="00C15F98">
        <w:rPr>
          <w:b/>
          <w:sz w:val="28"/>
          <w:szCs w:val="28"/>
        </w:rPr>
        <w:br w:type="page"/>
      </w:r>
    </w:p>
    <w:tbl>
      <w:tblPr>
        <w:tblW w:w="10039"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2257"/>
        <w:gridCol w:w="851"/>
        <w:gridCol w:w="1250"/>
        <w:gridCol w:w="1417"/>
        <w:gridCol w:w="3686"/>
      </w:tblGrid>
      <w:tr w:rsidR="00E50753" w:rsidRPr="00A749B6" w:rsidTr="00E50753">
        <w:trPr>
          <w:trHeight w:val="483"/>
        </w:trPr>
        <w:tc>
          <w:tcPr>
            <w:tcW w:w="578" w:type="dxa"/>
            <w:vMerge w:val="restart"/>
          </w:tcPr>
          <w:p w:rsidR="00E50753" w:rsidRPr="00A749B6" w:rsidRDefault="00E50753" w:rsidP="00D91892">
            <w:pPr>
              <w:jc w:val="center"/>
              <w:rPr>
                <w:b/>
                <w:noProof/>
              </w:rPr>
            </w:pPr>
            <w:r w:rsidRPr="00A749B6">
              <w:rPr>
                <w:b/>
                <w:noProof/>
              </w:rPr>
              <w:lastRenderedPageBreak/>
              <w:t>№ п/п</w:t>
            </w:r>
          </w:p>
        </w:tc>
        <w:tc>
          <w:tcPr>
            <w:tcW w:w="2257" w:type="dxa"/>
            <w:vMerge w:val="restart"/>
          </w:tcPr>
          <w:p w:rsidR="00E50753" w:rsidRPr="00A749B6" w:rsidRDefault="00E50753" w:rsidP="00D91892">
            <w:pPr>
              <w:jc w:val="center"/>
              <w:rPr>
                <w:b/>
                <w:noProof/>
              </w:rPr>
            </w:pPr>
            <w:r w:rsidRPr="00A749B6">
              <w:rPr>
                <w:b/>
                <w:noProof/>
              </w:rPr>
              <w:t xml:space="preserve">Тема </w:t>
            </w:r>
          </w:p>
        </w:tc>
        <w:tc>
          <w:tcPr>
            <w:tcW w:w="3518" w:type="dxa"/>
            <w:gridSpan w:val="3"/>
          </w:tcPr>
          <w:p w:rsidR="00E50753" w:rsidRPr="00A749B6" w:rsidRDefault="00E50753" w:rsidP="00D91892">
            <w:pPr>
              <w:jc w:val="center"/>
              <w:rPr>
                <w:b/>
                <w:noProof/>
              </w:rPr>
            </w:pPr>
            <w:r w:rsidRPr="00A749B6">
              <w:rPr>
                <w:b/>
                <w:noProof/>
              </w:rPr>
              <w:t>Количество часов</w:t>
            </w:r>
          </w:p>
        </w:tc>
        <w:tc>
          <w:tcPr>
            <w:tcW w:w="3686" w:type="dxa"/>
            <w:vMerge w:val="restart"/>
          </w:tcPr>
          <w:p w:rsidR="00E50753" w:rsidRPr="00A749B6" w:rsidRDefault="00070985" w:rsidP="00D91892">
            <w:pPr>
              <w:jc w:val="center"/>
              <w:rPr>
                <w:b/>
                <w:noProof/>
              </w:rPr>
            </w:pPr>
            <w:r>
              <w:rPr>
                <w:b/>
                <w:noProof/>
              </w:rPr>
              <w:t>Форма котроля</w:t>
            </w:r>
          </w:p>
        </w:tc>
      </w:tr>
      <w:tr w:rsidR="00E50753" w:rsidRPr="00A749B6" w:rsidTr="00E50753">
        <w:trPr>
          <w:trHeight w:val="482"/>
        </w:trPr>
        <w:tc>
          <w:tcPr>
            <w:tcW w:w="578" w:type="dxa"/>
            <w:vMerge/>
          </w:tcPr>
          <w:p w:rsidR="00E50753" w:rsidRPr="00A749B6" w:rsidRDefault="00E50753" w:rsidP="00D91892">
            <w:pPr>
              <w:jc w:val="center"/>
              <w:rPr>
                <w:b/>
                <w:noProof/>
              </w:rPr>
            </w:pPr>
          </w:p>
        </w:tc>
        <w:tc>
          <w:tcPr>
            <w:tcW w:w="2257" w:type="dxa"/>
            <w:vMerge/>
          </w:tcPr>
          <w:p w:rsidR="00E50753" w:rsidRPr="00A749B6" w:rsidRDefault="00E50753" w:rsidP="00D91892">
            <w:pPr>
              <w:jc w:val="center"/>
              <w:rPr>
                <w:b/>
                <w:noProof/>
              </w:rPr>
            </w:pPr>
          </w:p>
        </w:tc>
        <w:tc>
          <w:tcPr>
            <w:tcW w:w="851" w:type="dxa"/>
          </w:tcPr>
          <w:p w:rsidR="00E50753" w:rsidRPr="00A749B6" w:rsidRDefault="00E50753" w:rsidP="00D91892">
            <w:pPr>
              <w:jc w:val="center"/>
              <w:rPr>
                <w:b/>
                <w:noProof/>
              </w:rPr>
            </w:pPr>
            <w:r w:rsidRPr="00A749B6">
              <w:rPr>
                <w:b/>
                <w:noProof/>
              </w:rPr>
              <w:t xml:space="preserve">Всего </w:t>
            </w:r>
          </w:p>
        </w:tc>
        <w:tc>
          <w:tcPr>
            <w:tcW w:w="1250" w:type="dxa"/>
          </w:tcPr>
          <w:p w:rsidR="00E50753" w:rsidRPr="00A749B6" w:rsidRDefault="00E50753" w:rsidP="00D91892">
            <w:pPr>
              <w:jc w:val="center"/>
              <w:rPr>
                <w:b/>
                <w:noProof/>
              </w:rPr>
            </w:pPr>
            <w:r>
              <w:rPr>
                <w:b/>
                <w:noProof/>
              </w:rPr>
              <w:t>Теория</w:t>
            </w:r>
            <w:r w:rsidRPr="00A749B6">
              <w:rPr>
                <w:b/>
                <w:noProof/>
              </w:rPr>
              <w:t xml:space="preserve"> </w:t>
            </w:r>
          </w:p>
        </w:tc>
        <w:tc>
          <w:tcPr>
            <w:tcW w:w="1417" w:type="dxa"/>
          </w:tcPr>
          <w:p w:rsidR="00E50753" w:rsidRPr="00A749B6" w:rsidRDefault="00E50753" w:rsidP="00D91892">
            <w:pPr>
              <w:jc w:val="center"/>
              <w:rPr>
                <w:b/>
                <w:noProof/>
              </w:rPr>
            </w:pPr>
            <w:r>
              <w:rPr>
                <w:b/>
                <w:noProof/>
              </w:rPr>
              <w:t>Практика</w:t>
            </w:r>
          </w:p>
        </w:tc>
        <w:tc>
          <w:tcPr>
            <w:tcW w:w="3686" w:type="dxa"/>
            <w:vMerge/>
          </w:tcPr>
          <w:p w:rsidR="00E50753" w:rsidRDefault="00E50753" w:rsidP="00D91892">
            <w:pPr>
              <w:jc w:val="center"/>
              <w:rPr>
                <w:b/>
                <w:noProof/>
              </w:rPr>
            </w:pPr>
          </w:p>
        </w:tc>
      </w:tr>
      <w:tr w:rsidR="00E50753" w:rsidRPr="00A749B6" w:rsidTr="00E50753">
        <w:trPr>
          <w:trHeight w:val="582"/>
        </w:trPr>
        <w:tc>
          <w:tcPr>
            <w:tcW w:w="578" w:type="dxa"/>
          </w:tcPr>
          <w:p w:rsidR="00E50753" w:rsidRPr="00CB585E" w:rsidRDefault="00E50753" w:rsidP="009710CC">
            <w:pPr>
              <w:jc w:val="center"/>
              <w:rPr>
                <w:noProof/>
              </w:rPr>
            </w:pPr>
            <w:r>
              <w:rPr>
                <w:noProof/>
              </w:rPr>
              <w:t>1</w:t>
            </w:r>
          </w:p>
        </w:tc>
        <w:tc>
          <w:tcPr>
            <w:tcW w:w="2257" w:type="dxa"/>
          </w:tcPr>
          <w:p w:rsidR="00E50753" w:rsidRPr="009627D1" w:rsidRDefault="00E50753" w:rsidP="009710CC">
            <w:pPr>
              <w:rPr>
                <w:color w:val="000000"/>
                <w:sz w:val="28"/>
                <w:szCs w:val="28"/>
              </w:rPr>
            </w:pPr>
            <w:r w:rsidRPr="009627D1">
              <w:rPr>
                <w:color w:val="000000"/>
                <w:sz w:val="28"/>
                <w:szCs w:val="28"/>
              </w:rPr>
              <w:t>Певческая установка. Певческое дыхание.</w:t>
            </w:r>
          </w:p>
        </w:tc>
        <w:tc>
          <w:tcPr>
            <w:tcW w:w="851" w:type="dxa"/>
          </w:tcPr>
          <w:p w:rsidR="00E50753" w:rsidRPr="009627D1" w:rsidRDefault="00E50753" w:rsidP="009710CC">
            <w:pPr>
              <w:jc w:val="center"/>
              <w:rPr>
                <w:color w:val="000000"/>
                <w:sz w:val="28"/>
                <w:szCs w:val="28"/>
              </w:rPr>
            </w:pPr>
          </w:p>
          <w:p w:rsidR="00E50753" w:rsidRPr="009627D1" w:rsidRDefault="00E50753" w:rsidP="009710CC">
            <w:pPr>
              <w:jc w:val="center"/>
              <w:rPr>
                <w:color w:val="000000"/>
                <w:sz w:val="28"/>
                <w:szCs w:val="28"/>
              </w:rPr>
            </w:pPr>
            <w:r w:rsidRPr="009627D1">
              <w:rPr>
                <w:color w:val="000000"/>
                <w:sz w:val="28"/>
                <w:szCs w:val="28"/>
              </w:rPr>
              <w:t>12</w:t>
            </w:r>
          </w:p>
        </w:tc>
        <w:tc>
          <w:tcPr>
            <w:tcW w:w="1250" w:type="dxa"/>
          </w:tcPr>
          <w:p w:rsidR="00E50753" w:rsidRPr="009627D1" w:rsidRDefault="00E50753" w:rsidP="009710CC">
            <w:pPr>
              <w:jc w:val="center"/>
              <w:rPr>
                <w:color w:val="000000"/>
                <w:sz w:val="28"/>
                <w:szCs w:val="28"/>
              </w:rPr>
            </w:pPr>
          </w:p>
          <w:p w:rsidR="00E50753" w:rsidRPr="009627D1" w:rsidRDefault="00E50753" w:rsidP="009710CC">
            <w:pPr>
              <w:jc w:val="center"/>
              <w:rPr>
                <w:color w:val="000000"/>
                <w:sz w:val="28"/>
                <w:szCs w:val="28"/>
              </w:rPr>
            </w:pPr>
            <w:r w:rsidRPr="009627D1">
              <w:rPr>
                <w:color w:val="000000"/>
                <w:sz w:val="28"/>
                <w:szCs w:val="28"/>
              </w:rPr>
              <w:t>2</w:t>
            </w:r>
          </w:p>
        </w:tc>
        <w:tc>
          <w:tcPr>
            <w:tcW w:w="1417" w:type="dxa"/>
          </w:tcPr>
          <w:p w:rsidR="00E50753" w:rsidRPr="009627D1" w:rsidRDefault="00E50753" w:rsidP="009710CC">
            <w:pPr>
              <w:jc w:val="center"/>
              <w:rPr>
                <w:color w:val="000000"/>
                <w:sz w:val="28"/>
                <w:szCs w:val="28"/>
              </w:rPr>
            </w:pPr>
          </w:p>
          <w:p w:rsidR="00E50753" w:rsidRPr="009627D1" w:rsidRDefault="00E50753" w:rsidP="009710CC">
            <w:pPr>
              <w:jc w:val="center"/>
              <w:rPr>
                <w:color w:val="000000"/>
                <w:sz w:val="28"/>
                <w:szCs w:val="28"/>
              </w:rPr>
            </w:pPr>
            <w:r w:rsidRPr="009627D1">
              <w:rPr>
                <w:color w:val="000000"/>
                <w:sz w:val="28"/>
                <w:szCs w:val="28"/>
              </w:rPr>
              <w:t>10</w:t>
            </w:r>
          </w:p>
        </w:tc>
        <w:tc>
          <w:tcPr>
            <w:tcW w:w="3686" w:type="dxa"/>
          </w:tcPr>
          <w:p w:rsidR="00E50753" w:rsidRPr="009627D1" w:rsidRDefault="00070985" w:rsidP="009710CC">
            <w:pPr>
              <w:jc w:val="center"/>
              <w:rPr>
                <w:color w:val="000000"/>
                <w:sz w:val="28"/>
                <w:szCs w:val="28"/>
              </w:rPr>
            </w:pPr>
            <w:r>
              <w:rPr>
                <w:color w:val="000000"/>
                <w:sz w:val="28"/>
                <w:szCs w:val="28"/>
              </w:rPr>
              <w:t>викторина</w:t>
            </w:r>
          </w:p>
        </w:tc>
      </w:tr>
      <w:tr w:rsidR="00E50753" w:rsidRPr="00A749B6" w:rsidTr="00E50753">
        <w:trPr>
          <w:trHeight w:val="582"/>
        </w:trPr>
        <w:tc>
          <w:tcPr>
            <w:tcW w:w="578" w:type="dxa"/>
          </w:tcPr>
          <w:p w:rsidR="00E50753" w:rsidRDefault="00E50753" w:rsidP="009710CC">
            <w:pPr>
              <w:jc w:val="center"/>
              <w:rPr>
                <w:noProof/>
              </w:rPr>
            </w:pPr>
            <w:r>
              <w:rPr>
                <w:noProof/>
              </w:rPr>
              <w:t>2</w:t>
            </w:r>
          </w:p>
        </w:tc>
        <w:tc>
          <w:tcPr>
            <w:tcW w:w="2257" w:type="dxa"/>
          </w:tcPr>
          <w:p w:rsidR="00E50753" w:rsidRPr="009627D1" w:rsidRDefault="00E50753" w:rsidP="009710CC">
            <w:pPr>
              <w:rPr>
                <w:color w:val="000000"/>
                <w:sz w:val="28"/>
                <w:szCs w:val="28"/>
              </w:rPr>
            </w:pPr>
            <w:r w:rsidRPr="009627D1">
              <w:rPr>
                <w:color w:val="000000"/>
                <w:sz w:val="28"/>
                <w:szCs w:val="28"/>
              </w:rPr>
              <w:t xml:space="preserve">Музыкальный звук. Высота звука. Работа над </w:t>
            </w:r>
            <w:proofErr w:type="spellStart"/>
            <w:r w:rsidRPr="009627D1">
              <w:rPr>
                <w:color w:val="000000"/>
                <w:sz w:val="28"/>
                <w:szCs w:val="28"/>
              </w:rPr>
              <w:t>звуковедением</w:t>
            </w:r>
            <w:proofErr w:type="spellEnd"/>
            <w:r w:rsidRPr="009627D1">
              <w:rPr>
                <w:color w:val="000000"/>
                <w:sz w:val="28"/>
                <w:szCs w:val="28"/>
              </w:rPr>
              <w:t xml:space="preserve"> и чистотой интонирования.</w:t>
            </w:r>
          </w:p>
        </w:tc>
        <w:tc>
          <w:tcPr>
            <w:tcW w:w="851" w:type="dxa"/>
          </w:tcPr>
          <w:p w:rsidR="00E50753" w:rsidRPr="009627D1" w:rsidRDefault="00E50753" w:rsidP="009710CC">
            <w:pPr>
              <w:jc w:val="center"/>
              <w:rPr>
                <w:color w:val="000000"/>
                <w:sz w:val="28"/>
                <w:szCs w:val="28"/>
              </w:rPr>
            </w:pPr>
          </w:p>
          <w:p w:rsidR="00E50753" w:rsidRPr="009627D1" w:rsidRDefault="00E50753" w:rsidP="009710CC">
            <w:pPr>
              <w:jc w:val="center"/>
              <w:rPr>
                <w:color w:val="000000"/>
                <w:sz w:val="28"/>
                <w:szCs w:val="28"/>
              </w:rPr>
            </w:pPr>
            <w:r w:rsidRPr="009627D1">
              <w:rPr>
                <w:color w:val="000000"/>
                <w:sz w:val="28"/>
                <w:szCs w:val="28"/>
              </w:rPr>
              <w:t>15</w:t>
            </w:r>
          </w:p>
        </w:tc>
        <w:tc>
          <w:tcPr>
            <w:tcW w:w="1250" w:type="dxa"/>
          </w:tcPr>
          <w:p w:rsidR="00E50753" w:rsidRPr="009627D1" w:rsidRDefault="00E50753" w:rsidP="009710CC">
            <w:pPr>
              <w:jc w:val="center"/>
              <w:rPr>
                <w:color w:val="000000"/>
                <w:sz w:val="28"/>
                <w:szCs w:val="28"/>
              </w:rPr>
            </w:pPr>
          </w:p>
          <w:p w:rsidR="00E50753" w:rsidRPr="009627D1" w:rsidRDefault="00E50753" w:rsidP="009710CC">
            <w:pPr>
              <w:jc w:val="center"/>
              <w:rPr>
                <w:color w:val="000000"/>
                <w:sz w:val="28"/>
                <w:szCs w:val="28"/>
              </w:rPr>
            </w:pPr>
            <w:r w:rsidRPr="009627D1">
              <w:rPr>
                <w:color w:val="000000"/>
                <w:sz w:val="28"/>
                <w:szCs w:val="28"/>
              </w:rPr>
              <w:t>3</w:t>
            </w:r>
          </w:p>
        </w:tc>
        <w:tc>
          <w:tcPr>
            <w:tcW w:w="1417" w:type="dxa"/>
          </w:tcPr>
          <w:p w:rsidR="00E50753" w:rsidRPr="009627D1" w:rsidRDefault="00E50753" w:rsidP="009710CC">
            <w:pPr>
              <w:jc w:val="center"/>
              <w:rPr>
                <w:color w:val="000000"/>
                <w:sz w:val="28"/>
                <w:szCs w:val="28"/>
              </w:rPr>
            </w:pPr>
          </w:p>
          <w:p w:rsidR="00E50753" w:rsidRPr="009627D1" w:rsidRDefault="00E50753" w:rsidP="009710CC">
            <w:pPr>
              <w:jc w:val="center"/>
              <w:rPr>
                <w:color w:val="000000"/>
                <w:sz w:val="28"/>
                <w:szCs w:val="28"/>
              </w:rPr>
            </w:pPr>
            <w:r w:rsidRPr="009627D1">
              <w:rPr>
                <w:color w:val="000000"/>
                <w:sz w:val="28"/>
                <w:szCs w:val="28"/>
              </w:rPr>
              <w:t>12</w:t>
            </w:r>
          </w:p>
        </w:tc>
        <w:tc>
          <w:tcPr>
            <w:tcW w:w="3686" w:type="dxa"/>
          </w:tcPr>
          <w:p w:rsidR="00E50753" w:rsidRPr="009627D1" w:rsidRDefault="00070985" w:rsidP="009710CC">
            <w:pPr>
              <w:jc w:val="center"/>
              <w:rPr>
                <w:color w:val="000000"/>
                <w:sz w:val="28"/>
                <w:szCs w:val="28"/>
              </w:rPr>
            </w:pPr>
            <w:r>
              <w:rPr>
                <w:color w:val="000000"/>
                <w:sz w:val="28"/>
                <w:szCs w:val="28"/>
              </w:rPr>
              <w:t>кроссворд</w:t>
            </w:r>
          </w:p>
        </w:tc>
      </w:tr>
      <w:tr w:rsidR="00E50753" w:rsidRPr="00A749B6" w:rsidTr="00E50753">
        <w:trPr>
          <w:trHeight w:val="1103"/>
        </w:trPr>
        <w:tc>
          <w:tcPr>
            <w:tcW w:w="578" w:type="dxa"/>
          </w:tcPr>
          <w:p w:rsidR="00E50753" w:rsidRDefault="00E50753" w:rsidP="009710CC">
            <w:pPr>
              <w:jc w:val="center"/>
              <w:rPr>
                <w:noProof/>
              </w:rPr>
            </w:pPr>
            <w:r>
              <w:rPr>
                <w:noProof/>
              </w:rPr>
              <w:t>3</w:t>
            </w:r>
          </w:p>
        </w:tc>
        <w:tc>
          <w:tcPr>
            <w:tcW w:w="2257" w:type="dxa"/>
          </w:tcPr>
          <w:p w:rsidR="00E50753" w:rsidRPr="009627D1" w:rsidRDefault="00E50753" w:rsidP="009710CC">
            <w:pPr>
              <w:rPr>
                <w:color w:val="000000"/>
                <w:sz w:val="28"/>
                <w:szCs w:val="28"/>
              </w:rPr>
            </w:pPr>
            <w:r w:rsidRPr="009627D1">
              <w:rPr>
                <w:color w:val="000000"/>
                <w:sz w:val="28"/>
                <w:szCs w:val="28"/>
              </w:rPr>
              <w:t>Работа над дикцией и артикуляцией</w:t>
            </w:r>
          </w:p>
        </w:tc>
        <w:tc>
          <w:tcPr>
            <w:tcW w:w="851" w:type="dxa"/>
          </w:tcPr>
          <w:p w:rsidR="00E50753" w:rsidRPr="009627D1" w:rsidRDefault="00E50753" w:rsidP="009710CC">
            <w:pPr>
              <w:jc w:val="center"/>
              <w:rPr>
                <w:color w:val="000000"/>
                <w:sz w:val="28"/>
                <w:szCs w:val="28"/>
              </w:rPr>
            </w:pPr>
          </w:p>
          <w:p w:rsidR="00E50753" w:rsidRPr="009627D1" w:rsidRDefault="00E50753" w:rsidP="009710CC">
            <w:pPr>
              <w:jc w:val="center"/>
              <w:rPr>
                <w:color w:val="000000"/>
                <w:sz w:val="28"/>
                <w:szCs w:val="28"/>
              </w:rPr>
            </w:pPr>
            <w:r w:rsidRPr="009627D1">
              <w:rPr>
                <w:color w:val="000000"/>
                <w:sz w:val="28"/>
                <w:szCs w:val="28"/>
              </w:rPr>
              <w:t>13</w:t>
            </w:r>
          </w:p>
        </w:tc>
        <w:tc>
          <w:tcPr>
            <w:tcW w:w="1250" w:type="dxa"/>
          </w:tcPr>
          <w:p w:rsidR="00E50753" w:rsidRPr="009627D1" w:rsidRDefault="00E50753" w:rsidP="009710CC">
            <w:pPr>
              <w:jc w:val="center"/>
              <w:rPr>
                <w:color w:val="000000"/>
                <w:sz w:val="28"/>
                <w:szCs w:val="28"/>
              </w:rPr>
            </w:pPr>
          </w:p>
          <w:p w:rsidR="00E50753" w:rsidRPr="009627D1" w:rsidRDefault="00E50753" w:rsidP="009710CC">
            <w:pPr>
              <w:jc w:val="center"/>
              <w:rPr>
                <w:color w:val="000000"/>
                <w:sz w:val="28"/>
                <w:szCs w:val="28"/>
              </w:rPr>
            </w:pPr>
            <w:r w:rsidRPr="009627D1">
              <w:rPr>
                <w:color w:val="000000"/>
                <w:sz w:val="28"/>
                <w:szCs w:val="28"/>
              </w:rPr>
              <w:t>2</w:t>
            </w:r>
          </w:p>
        </w:tc>
        <w:tc>
          <w:tcPr>
            <w:tcW w:w="1417" w:type="dxa"/>
          </w:tcPr>
          <w:p w:rsidR="00E50753" w:rsidRPr="009627D1" w:rsidRDefault="00E50753" w:rsidP="009710CC">
            <w:pPr>
              <w:jc w:val="center"/>
              <w:rPr>
                <w:color w:val="000000"/>
                <w:sz w:val="28"/>
                <w:szCs w:val="28"/>
              </w:rPr>
            </w:pPr>
          </w:p>
          <w:p w:rsidR="00E50753" w:rsidRPr="009627D1" w:rsidRDefault="00E50753" w:rsidP="009710CC">
            <w:pPr>
              <w:jc w:val="center"/>
              <w:rPr>
                <w:color w:val="000000"/>
                <w:sz w:val="28"/>
                <w:szCs w:val="28"/>
              </w:rPr>
            </w:pPr>
            <w:r w:rsidRPr="009627D1">
              <w:rPr>
                <w:color w:val="000000"/>
                <w:sz w:val="28"/>
                <w:szCs w:val="28"/>
              </w:rPr>
              <w:t>11</w:t>
            </w:r>
          </w:p>
        </w:tc>
        <w:tc>
          <w:tcPr>
            <w:tcW w:w="3686" w:type="dxa"/>
          </w:tcPr>
          <w:p w:rsidR="00E50753" w:rsidRPr="009627D1" w:rsidRDefault="00C251C9" w:rsidP="009710CC">
            <w:pPr>
              <w:jc w:val="center"/>
              <w:rPr>
                <w:color w:val="000000"/>
                <w:sz w:val="28"/>
                <w:szCs w:val="28"/>
              </w:rPr>
            </w:pPr>
            <w:r>
              <w:rPr>
                <w:color w:val="000000"/>
                <w:sz w:val="28"/>
                <w:szCs w:val="28"/>
              </w:rPr>
              <w:t xml:space="preserve">Практическое задание, </w:t>
            </w:r>
            <w:proofErr w:type="spellStart"/>
            <w:r>
              <w:rPr>
                <w:color w:val="000000"/>
                <w:sz w:val="28"/>
                <w:szCs w:val="28"/>
              </w:rPr>
              <w:t>музицирование</w:t>
            </w:r>
            <w:proofErr w:type="spellEnd"/>
          </w:p>
        </w:tc>
      </w:tr>
      <w:tr w:rsidR="00E50753" w:rsidRPr="00A749B6" w:rsidTr="00E50753">
        <w:trPr>
          <w:trHeight w:val="582"/>
        </w:trPr>
        <w:tc>
          <w:tcPr>
            <w:tcW w:w="578" w:type="dxa"/>
          </w:tcPr>
          <w:p w:rsidR="00E50753" w:rsidRDefault="00E50753" w:rsidP="009710CC">
            <w:pPr>
              <w:jc w:val="center"/>
              <w:rPr>
                <w:noProof/>
              </w:rPr>
            </w:pPr>
            <w:r>
              <w:rPr>
                <w:noProof/>
              </w:rPr>
              <w:t>4</w:t>
            </w:r>
          </w:p>
        </w:tc>
        <w:tc>
          <w:tcPr>
            <w:tcW w:w="2257" w:type="dxa"/>
          </w:tcPr>
          <w:p w:rsidR="00E50753" w:rsidRPr="009627D1" w:rsidRDefault="00E50753" w:rsidP="009710CC">
            <w:pPr>
              <w:rPr>
                <w:color w:val="000000"/>
                <w:sz w:val="28"/>
                <w:szCs w:val="28"/>
              </w:rPr>
            </w:pPr>
            <w:r w:rsidRPr="009627D1">
              <w:rPr>
                <w:color w:val="000000"/>
                <w:sz w:val="28"/>
                <w:szCs w:val="28"/>
              </w:rPr>
              <w:t>Формирование чувства ансамбля.</w:t>
            </w:r>
          </w:p>
        </w:tc>
        <w:tc>
          <w:tcPr>
            <w:tcW w:w="851" w:type="dxa"/>
          </w:tcPr>
          <w:p w:rsidR="00E50753" w:rsidRPr="009627D1" w:rsidRDefault="00E50753" w:rsidP="009710CC">
            <w:pPr>
              <w:jc w:val="center"/>
              <w:rPr>
                <w:color w:val="000000"/>
                <w:sz w:val="28"/>
                <w:szCs w:val="28"/>
              </w:rPr>
            </w:pPr>
          </w:p>
          <w:p w:rsidR="00E50753" w:rsidRPr="009627D1" w:rsidRDefault="00E50753" w:rsidP="009710CC">
            <w:pPr>
              <w:jc w:val="center"/>
              <w:rPr>
                <w:color w:val="000000"/>
                <w:sz w:val="28"/>
                <w:szCs w:val="28"/>
              </w:rPr>
            </w:pPr>
            <w:r w:rsidRPr="009627D1">
              <w:rPr>
                <w:color w:val="000000"/>
                <w:sz w:val="28"/>
                <w:szCs w:val="28"/>
              </w:rPr>
              <w:t>15</w:t>
            </w:r>
          </w:p>
        </w:tc>
        <w:tc>
          <w:tcPr>
            <w:tcW w:w="1250" w:type="dxa"/>
          </w:tcPr>
          <w:p w:rsidR="00E50753" w:rsidRPr="009627D1" w:rsidRDefault="00E50753" w:rsidP="009710CC">
            <w:pPr>
              <w:jc w:val="center"/>
              <w:rPr>
                <w:color w:val="000000"/>
                <w:sz w:val="28"/>
                <w:szCs w:val="28"/>
              </w:rPr>
            </w:pPr>
          </w:p>
          <w:p w:rsidR="00E50753" w:rsidRPr="009627D1" w:rsidRDefault="00E50753" w:rsidP="009710CC">
            <w:pPr>
              <w:jc w:val="center"/>
              <w:rPr>
                <w:color w:val="000000"/>
                <w:sz w:val="28"/>
                <w:szCs w:val="28"/>
              </w:rPr>
            </w:pPr>
            <w:r w:rsidRPr="009627D1">
              <w:rPr>
                <w:color w:val="000000"/>
                <w:sz w:val="28"/>
                <w:szCs w:val="28"/>
              </w:rPr>
              <w:t>3</w:t>
            </w:r>
          </w:p>
        </w:tc>
        <w:tc>
          <w:tcPr>
            <w:tcW w:w="1417" w:type="dxa"/>
          </w:tcPr>
          <w:p w:rsidR="00E50753" w:rsidRPr="009627D1" w:rsidRDefault="00E50753" w:rsidP="009710CC">
            <w:pPr>
              <w:jc w:val="center"/>
              <w:rPr>
                <w:color w:val="000000"/>
                <w:sz w:val="28"/>
                <w:szCs w:val="28"/>
              </w:rPr>
            </w:pPr>
          </w:p>
          <w:p w:rsidR="00E50753" w:rsidRPr="009627D1" w:rsidRDefault="00E50753" w:rsidP="009710CC">
            <w:pPr>
              <w:jc w:val="center"/>
              <w:rPr>
                <w:color w:val="000000"/>
                <w:sz w:val="28"/>
                <w:szCs w:val="28"/>
              </w:rPr>
            </w:pPr>
            <w:r w:rsidRPr="009627D1">
              <w:rPr>
                <w:color w:val="000000"/>
                <w:sz w:val="28"/>
                <w:szCs w:val="28"/>
              </w:rPr>
              <w:t>12</w:t>
            </w:r>
          </w:p>
        </w:tc>
        <w:tc>
          <w:tcPr>
            <w:tcW w:w="3686" w:type="dxa"/>
          </w:tcPr>
          <w:p w:rsidR="00E50753" w:rsidRPr="009627D1" w:rsidRDefault="00070985" w:rsidP="009710CC">
            <w:pPr>
              <w:jc w:val="center"/>
              <w:rPr>
                <w:color w:val="000000"/>
                <w:sz w:val="28"/>
                <w:szCs w:val="28"/>
              </w:rPr>
            </w:pPr>
            <w:r>
              <w:rPr>
                <w:color w:val="000000"/>
                <w:sz w:val="28"/>
                <w:szCs w:val="28"/>
              </w:rPr>
              <w:t>Практическое задание</w:t>
            </w:r>
            <w:r w:rsidR="00C251C9">
              <w:rPr>
                <w:color w:val="000000"/>
                <w:sz w:val="28"/>
                <w:szCs w:val="28"/>
              </w:rPr>
              <w:t xml:space="preserve">, </w:t>
            </w:r>
            <w:proofErr w:type="spellStart"/>
            <w:r w:rsidR="00C251C9">
              <w:rPr>
                <w:color w:val="000000"/>
                <w:sz w:val="28"/>
                <w:szCs w:val="28"/>
              </w:rPr>
              <w:t>музицирование</w:t>
            </w:r>
            <w:proofErr w:type="spellEnd"/>
          </w:p>
        </w:tc>
      </w:tr>
      <w:tr w:rsidR="00E50753" w:rsidRPr="00A749B6" w:rsidTr="00E50753">
        <w:trPr>
          <w:trHeight w:val="582"/>
        </w:trPr>
        <w:tc>
          <w:tcPr>
            <w:tcW w:w="578" w:type="dxa"/>
          </w:tcPr>
          <w:p w:rsidR="00E50753" w:rsidRDefault="00E50753" w:rsidP="009710CC">
            <w:pPr>
              <w:jc w:val="center"/>
              <w:rPr>
                <w:noProof/>
              </w:rPr>
            </w:pPr>
            <w:r>
              <w:rPr>
                <w:noProof/>
              </w:rPr>
              <w:t>5</w:t>
            </w:r>
          </w:p>
        </w:tc>
        <w:tc>
          <w:tcPr>
            <w:tcW w:w="2257" w:type="dxa"/>
          </w:tcPr>
          <w:p w:rsidR="00E50753" w:rsidRPr="009627D1" w:rsidRDefault="00E50753" w:rsidP="009710CC">
            <w:pPr>
              <w:rPr>
                <w:color w:val="000000"/>
                <w:sz w:val="28"/>
                <w:szCs w:val="28"/>
              </w:rPr>
            </w:pPr>
            <w:r w:rsidRPr="009627D1">
              <w:rPr>
                <w:color w:val="000000"/>
                <w:sz w:val="28"/>
                <w:szCs w:val="28"/>
              </w:rPr>
              <w:t>Формирование сценической культуры. Работа с фонограммой.</w:t>
            </w:r>
          </w:p>
        </w:tc>
        <w:tc>
          <w:tcPr>
            <w:tcW w:w="851" w:type="dxa"/>
          </w:tcPr>
          <w:p w:rsidR="00E50753" w:rsidRPr="009627D1" w:rsidRDefault="00E50753" w:rsidP="009710CC">
            <w:pPr>
              <w:jc w:val="center"/>
              <w:rPr>
                <w:color w:val="000000"/>
                <w:sz w:val="28"/>
                <w:szCs w:val="28"/>
              </w:rPr>
            </w:pPr>
          </w:p>
          <w:p w:rsidR="00E50753" w:rsidRPr="009627D1" w:rsidRDefault="00E50753" w:rsidP="009710CC">
            <w:pPr>
              <w:jc w:val="center"/>
              <w:rPr>
                <w:color w:val="000000"/>
                <w:sz w:val="28"/>
                <w:szCs w:val="28"/>
              </w:rPr>
            </w:pPr>
            <w:r>
              <w:rPr>
                <w:color w:val="000000"/>
                <w:sz w:val="28"/>
                <w:szCs w:val="28"/>
              </w:rPr>
              <w:t>13</w:t>
            </w:r>
          </w:p>
        </w:tc>
        <w:tc>
          <w:tcPr>
            <w:tcW w:w="1250" w:type="dxa"/>
          </w:tcPr>
          <w:p w:rsidR="00E50753" w:rsidRPr="009627D1" w:rsidRDefault="00E50753" w:rsidP="009710CC">
            <w:pPr>
              <w:jc w:val="center"/>
              <w:rPr>
                <w:color w:val="000000"/>
                <w:sz w:val="28"/>
                <w:szCs w:val="28"/>
              </w:rPr>
            </w:pPr>
          </w:p>
          <w:p w:rsidR="00E50753" w:rsidRPr="009627D1" w:rsidRDefault="00E50753" w:rsidP="009710CC">
            <w:pPr>
              <w:jc w:val="center"/>
              <w:rPr>
                <w:color w:val="000000"/>
                <w:sz w:val="28"/>
                <w:szCs w:val="28"/>
              </w:rPr>
            </w:pPr>
            <w:r>
              <w:rPr>
                <w:color w:val="000000"/>
                <w:sz w:val="28"/>
                <w:szCs w:val="28"/>
              </w:rPr>
              <w:t>2</w:t>
            </w:r>
          </w:p>
        </w:tc>
        <w:tc>
          <w:tcPr>
            <w:tcW w:w="1417" w:type="dxa"/>
          </w:tcPr>
          <w:p w:rsidR="00E50753" w:rsidRPr="009627D1" w:rsidRDefault="00E50753" w:rsidP="009710CC">
            <w:pPr>
              <w:jc w:val="center"/>
              <w:rPr>
                <w:color w:val="000000"/>
                <w:sz w:val="28"/>
                <w:szCs w:val="28"/>
              </w:rPr>
            </w:pPr>
          </w:p>
          <w:p w:rsidR="00E50753" w:rsidRPr="009627D1" w:rsidRDefault="00E50753" w:rsidP="009710CC">
            <w:pPr>
              <w:jc w:val="center"/>
              <w:rPr>
                <w:color w:val="000000"/>
                <w:sz w:val="28"/>
                <w:szCs w:val="28"/>
              </w:rPr>
            </w:pPr>
            <w:r>
              <w:rPr>
                <w:color w:val="000000"/>
                <w:sz w:val="28"/>
                <w:szCs w:val="28"/>
              </w:rPr>
              <w:t>11</w:t>
            </w:r>
          </w:p>
        </w:tc>
        <w:tc>
          <w:tcPr>
            <w:tcW w:w="3686" w:type="dxa"/>
          </w:tcPr>
          <w:p w:rsidR="00E50753" w:rsidRPr="009627D1" w:rsidRDefault="00070985" w:rsidP="009710CC">
            <w:pPr>
              <w:jc w:val="center"/>
              <w:rPr>
                <w:color w:val="000000"/>
                <w:sz w:val="28"/>
                <w:szCs w:val="28"/>
              </w:rPr>
            </w:pPr>
            <w:r>
              <w:rPr>
                <w:color w:val="000000"/>
                <w:sz w:val="28"/>
                <w:szCs w:val="28"/>
              </w:rPr>
              <w:t>Практические задания</w:t>
            </w:r>
            <w:r w:rsidR="00C251C9">
              <w:rPr>
                <w:color w:val="000000"/>
                <w:sz w:val="28"/>
                <w:szCs w:val="28"/>
              </w:rPr>
              <w:t xml:space="preserve">, </w:t>
            </w:r>
            <w:proofErr w:type="spellStart"/>
            <w:r w:rsidR="00C251C9">
              <w:rPr>
                <w:color w:val="000000"/>
                <w:sz w:val="28"/>
                <w:szCs w:val="28"/>
              </w:rPr>
              <w:t>музицирование</w:t>
            </w:r>
            <w:proofErr w:type="spellEnd"/>
          </w:p>
        </w:tc>
      </w:tr>
      <w:tr w:rsidR="00E50753" w:rsidRPr="00A749B6" w:rsidTr="00E50753">
        <w:trPr>
          <w:trHeight w:val="582"/>
        </w:trPr>
        <w:tc>
          <w:tcPr>
            <w:tcW w:w="578" w:type="dxa"/>
          </w:tcPr>
          <w:p w:rsidR="00E50753" w:rsidRDefault="00E50753" w:rsidP="009710CC">
            <w:pPr>
              <w:jc w:val="center"/>
              <w:rPr>
                <w:noProof/>
              </w:rPr>
            </w:pPr>
          </w:p>
        </w:tc>
        <w:tc>
          <w:tcPr>
            <w:tcW w:w="2257" w:type="dxa"/>
          </w:tcPr>
          <w:p w:rsidR="00E50753" w:rsidRPr="009627D1" w:rsidRDefault="00C251C9" w:rsidP="009710CC">
            <w:pPr>
              <w:rPr>
                <w:color w:val="000000"/>
                <w:sz w:val="28"/>
                <w:szCs w:val="28"/>
              </w:rPr>
            </w:pPr>
            <w:r>
              <w:rPr>
                <w:color w:val="000000"/>
                <w:sz w:val="28"/>
                <w:szCs w:val="28"/>
              </w:rPr>
              <w:t>Всего</w:t>
            </w:r>
          </w:p>
        </w:tc>
        <w:tc>
          <w:tcPr>
            <w:tcW w:w="851" w:type="dxa"/>
          </w:tcPr>
          <w:p w:rsidR="00E50753" w:rsidRPr="009627D1" w:rsidRDefault="00E50753" w:rsidP="009710CC">
            <w:pPr>
              <w:jc w:val="center"/>
              <w:rPr>
                <w:color w:val="000000"/>
                <w:sz w:val="28"/>
                <w:szCs w:val="28"/>
              </w:rPr>
            </w:pPr>
            <w:r>
              <w:rPr>
                <w:color w:val="000000"/>
                <w:sz w:val="28"/>
                <w:szCs w:val="28"/>
              </w:rPr>
              <w:t>68</w:t>
            </w:r>
          </w:p>
        </w:tc>
        <w:tc>
          <w:tcPr>
            <w:tcW w:w="1250" w:type="dxa"/>
          </w:tcPr>
          <w:p w:rsidR="00E50753" w:rsidRPr="009627D1" w:rsidRDefault="00E50753" w:rsidP="009710CC">
            <w:pPr>
              <w:jc w:val="center"/>
              <w:rPr>
                <w:color w:val="000000"/>
                <w:sz w:val="28"/>
                <w:szCs w:val="28"/>
              </w:rPr>
            </w:pPr>
            <w:r>
              <w:rPr>
                <w:color w:val="000000"/>
                <w:sz w:val="28"/>
                <w:szCs w:val="28"/>
              </w:rPr>
              <w:t>12</w:t>
            </w:r>
          </w:p>
        </w:tc>
        <w:tc>
          <w:tcPr>
            <w:tcW w:w="1417" w:type="dxa"/>
          </w:tcPr>
          <w:p w:rsidR="00E50753" w:rsidRPr="009627D1" w:rsidRDefault="00E50753" w:rsidP="009710CC">
            <w:pPr>
              <w:jc w:val="center"/>
              <w:rPr>
                <w:color w:val="000000"/>
                <w:sz w:val="28"/>
                <w:szCs w:val="28"/>
              </w:rPr>
            </w:pPr>
            <w:r>
              <w:rPr>
                <w:color w:val="000000"/>
                <w:sz w:val="28"/>
                <w:szCs w:val="28"/>
              </w:rPr>
              <w:t>56</w:t>
            </w:r>
          </w:p>
        </w:tc>
        <w:tc>
          <w:tcPr>
            <w:tcW w:w="3686" w:type="dxa"/>
          </w:tcPr>
          <w:p w:rsidR="00E50753" w:rsidRDefault="00E50753" w:rsidP="009710CC">
            <w:pPr>
              <w:jc w:val="center"/>
              <w:rPr>
                <w:color w:val="000000"/>
                <w:sz w:val="28"/>
                <w:szCs w:val="28"/>
              </w:rPr>
            </w:pPr>
          </w:p>
        </w:tc>
      </w:tr>
    </w:tbl>
    <w:p w:rsidR="009710CC" w:rsidRDefault="009710CC" w:rsidP="00FC6952">
      <w:pPr>
        <w:pStyle w:val="3"/>
        <w:tabs>
          <w:tab w:val="left" w:pos="537"/>
        </w:tabs>
        <w:spacing w:line="276" w:lineRule="auto"/>
        <w:ind w:right="20"/>
        <w:jc w:val="center"/>
        <w:rPr>
          <w:b/>
          <w:sz w:val="28"/>
          <w:szCs w:val="28"/>
        </w:rPr>
      </w:pPr>
    </w:p>
    <w:p w:rsidR="009710CC" w:rsidRDefault="009710CC" w:rsidP="00FC6952">
      <w:pPr>
        <w:pStyle w:val="3"/>
        <w:tabs>
          <w:tab w:val="left" w:pos="537"/>
        </w:tabs>
        <w:spacing w:line="276" w:lineRule="auto"/>
        <w:ind w:right="20"/>
        <w:jc w:val="center"/>
        <w:rPr>
          <w:b/>
          <w:sz w:val="28"/>
          <w:szCs w:val="28"/>
        </w:rPr>
      </w:pPr>
    </w:p>
    <w:p w:rsidR="009710CC" w:rsidRDefault="009710CC" w:rsidP="00FC6952">
      <w:pPr>
        <w:pStyle w:val="3"/>
        <w:tabs>
          <w:tab w:val="left" w:pos="537"/>
        </w:tabs>
        <w:spacing w:line="276" w:lineRule="auto"/>
        <w:ind w:right="20"/>
        <w:jc w:val="center"/>
        <w:rPr>
          <w:b/>
          <w:sz w:val="28"/>
          <w:szCs w:val="28"/>
        </w:rPr>
      </w:pPr>
    </w:p>
    <w:p w:rsidR="009710CC" w:rsidRDefault="009710CC" w:rsidP="00FC6952">
      <w:pPr>
        <w:pStyle w:val="3"/>
        <w:tabs>
          <w:tab w:val="left" w:pos="537"/>
        </w:tabs>
        <w:spacing w:line="276" w:lineRule="auto"/>
        <w:ind w:right="20"/>
        <w:jc w:val="center"/>
        <w:rPr>
          <w:b/>
          <w:sz w:val="28"/>
          <w:szCs w:val="28"/>
        </w:rPr>
      </w:pPr>
    </w:p>
    <w:p w:rsidR="009710CC" w:rsidRDefault="009710CC" w:rsidP="00FC6952">
      <w:pPr>
        <w:pStyle w:val="3"/>
        <w:tabs>
          <w:tab w:val="left" w:pos="537"/>
        </w:tabs>
        <w:spacing w:line="276" w:lineRule="auto"/>
        <w:ind w:right="20"/>
        <w:jc w:val="center"/>
        <w:rPr>
          <w:b/>
          <w:sz w:val="28"/>
          <w:szCs w:val="28"/>
        </w:rPr>
      </w:pPr>
    </w:p>
    <w:p w:rsidR="00C251C9" w:rsidRDefault="00C251C9" w:rsidP="00FC6952">
      <w:pPr>
        <w:pStyle w:val="3"/>
        <w:tabs>
          <w:tab w:val="left" w:pos="537"/>
        </w:tabs>
        <w:spacing w:line="276" w:lineRule="auto"/>
        <w:ind w:right="20"/>
        <w:jc w:val="center"/>
        <w:rPr>
          <w:b/>
          <w:sz w:val="28"/>
          <w:szCs w:val="28"/>
        </w:rPr>
      </w:pPr>
    </w:p>
    <w:p w:rsidR="00C251C9" w:rsidRDefault="00C251C9" w:rsidP="00FC6952">
      <w:pPr>
        <w:pStyle w:val="3"/>
        <w:tabs>
          <w:tab w:val="left" w:pos="537"/>
        </w:tabs>
        <w:spacing w:line="276" w:lineRule="auto"/>
        <w:ind w:right="20"/>
        <w:jc w:val="center"/>
        <w:rPr>
          <w:b/>
          <w:sz w:val="28"/>
          <w:szCs w:val="28"/>
        </w:rPr>
      </w:pPr>
    </w:p>
    <w:p w:rsidR="00C251C9" w:rsidRDefault="00C251C9" w:rsidP="00FC6952">
      <w:pPr>
        <w:pStyle w:val="3"/>
        <w:tabs>
          <w:tab w:val="left" w:pos="537"/>
        </w:tabs>
        <w:spacing w:line="276" w:lineRule="auto"/>
        <w:ind w:right="20"/>
        <w:jc w:val="center"/>
        <w:rPr>
          <w:b/>
          <w:sz w:val="28"/>
          <w:szCs w:val="28"/>
        </w:rPr>
      </w:pPr>
    </w:p>
    <w:p w:rsidR="00C251C9" w:rsidRDefault="00C251C9" w:rsidP="00FC6952">
      <w:pPr>
        <w:pStyle w:val="3"/>
        <w:tabs>
          <w:tab w:val="left" w:pos="537"/>
        </w:tabs>
        <w:spacing w:line="276" w:lineRule="auto"/>
        <w:ind w:right="20"/>
        <w:jc w:val="center"/>
        <w:rPr>
          <w:b/>
          <w:sz w:val="28"/>
          <w:szCs w:val="28"/>
        </w:rPr>
      </w:pPr>
    </w:p>
    <w:p w:rsidR="00C251C9" w:rsidRDefault="00C251C9" w:rsidP="00FC6952">
      <w:pPr>
        <w:pStyle w:val="3"/>
        <w:tabs>
          <w:tab w:val="left" w:pos="537"/>
        </w:tabs>
        <w:spacing w:line="276" w:lineRule="auto"/>
        <w:ind w:right="20"/>
        <w:jc w:val="center"/>
        <w:rPr>
          <w:b/>
          <w:sz w:val="28"/>
          <w:szCs w:val="28"/>
        </w:rPr>
      </w:pPr>
    </w:p>
    <w:p w:rsidR="00C251C9" w:rsidRDefault="00C251C9" w:rsidP="00FC6952">
      <w:pPr>
        <w:pStyle w:val="3"/>
        <w:tabs>
          <w:tab w:val="left" w:pos="537"/>
        </w:tabs>
        <w:spacing w:line="276" w:lineRule="auto"/>
        <w:ind w:right="20"/>
        <w:jc w:val="center"/>
        <w:rPr>
          <w:b/>
          <w:sz w:val="28"/>
          <w:szCs w:val="28"/>
        </w:rPr>
      </w:pPr>
    </w:p>
    <w:p w:rsidR="00FC6952" w:rsidRDefault="00FC6952" w:rsidP="00FC6952">
      <w:pPr>
        <w:pStyle w:val="3"/>
        <w:tabs>
          <w:tab w:val="left" w:pos="537"/>
        </w:tabs>
        <w:spacing w:line="276" w:lineRule="auto"/>
        <w:ind w:right="20"/>
        <w:jc w:val="center"/>
        <w:rPr>
          <w:sz w:val="28"/>
          <w:szCs w:val="28"/>
        </w:rPr>
      </w:pPr>
      <w:r>
        <w:rPr>
          <w:b/>
          <w:sz w:val="28"/>
          <w:szCs w:val="28"/>
        </w:rPr>
        <w:lastRenderedPageBreak/>
        <w:t>СОДЕРЖАНИЕ УЧЕБНОГО ПЛАНА</w:t>
      </w:r>
    </w:p>
    <w:p w:rsidR="00F64CC1" w:rsidRPr="009627D1" w:rsidRDefault="00232D51" w:rsidP="00232D51">
      <w:pPr>
        <w:spacing w:line="276" w:lineRule="auto"/>
        <w:ind w:left="-142"/>
        <w:jc w:val="both"/>
        <w:rPr>
          <w:color w:val="000000"/>
          <w:sz w:val="28"/>
          <w:szCs w:val="28"/>
        </w:rPr>
      </w:pPr>
      <w:r>
        <w:rPr>
          <w:b/>
          <w:color w:val="000000"/>
          <w:sz w:val="28"/>
          <w:szCs w:val="28"/>
        </w:rPr>
        <w:t xml:space="preserve">                   </w:t>
      </w:r>
      <w:r w:rsidR="00F64CC1" w:rsidRPr="009627D1">
        <w:rPr>
          <w:b/>
          <w:color w:val="000000"/>
          <w:sz w:val="28"/>
          <w:szCs w:val="28"/>
        </w:rPr>
        <w:t>Работа над певческой установкой и дыханием</w:t>
      </w:r>
      <w:r>
        <w:rPr>
          <w:b/>
          <w:color w:val="000000"/>
          <w:sz w:val="28"/>
          <w:szCs w:val="28"/>
        </w:rPr>
        <w:t xml:space="preserve"> </w:t>
      </w:r>
    </w:p>
    <w:p w:rsidR="00F64CC1" w:rsidRPr="00F64CC1" w:rsidRDefault="00F64CC1" w:rsidP="00232D51">
      <w:pPr>
        <w:spacing w:line="276" w:lineRule="auto"/>
        <w:ind w:left="-142"/>
        <w:jc w:val="both"/>
        <w:rPr>
          <w:color w:val="000000"/>
          <w:sz w:val="28"/>
          <w:szCs w:val="28"/>
        </w:rPr>
      </w:pPr>
      <w:r w:rsidRPr="00F64CC1">
        <w:rPr>
          <w:color w:val="000000"/>
          <w:sz w:val="28"/>
          <w:szCs w:val="28"/>
        </w:rPr>
        <w:t>Посадка певца, положение корпуса, головы. Навыки пения сидя и стоя.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F64CC1" w:rsidRPr="009627D1" w:rsidRDefault="00F64CC1" w:rsidP="00232D51">
      <w:pPr>
        <w:spacing w:line="276" w:lineRule="auto"/>
        <w:ind w:left="-142"/>
        <w:jc w:val="center"/>
        <w:rPr>
          <w:color w:val="000000"/>
          <w:sz w:val="28"/>
          <w:szCs w:val="28"/>
        </w:rPr>
      </w:pPr>
      <w:r w:rsidRPr="009627D1">
        <w:rPr>
          <w:b/>
          <w:color w:val="000000"/>
          <w:sz w:val="28"/>
          <w:szCs w:val="28"/>
        </w:rPr>
        <w:t>Музыкальный звук.</w:t>
      </w:r>
      <w:r w:rsidR="00232D51">
        <w:rPr>
          <w:b/>
          <w:color w:val="000000"/>
          <w:sz w:val="28"/>
          <w:szCs w:val="28"/>
        </w:rPr>
        <w:t xml:space="preserve"> </w:t>
      </w:r>
      <w:r w:rsidRPr="009627D1">
        <w:rPr>
          <w:b/>
          <w:sz w:val="28"/>
          <w:szCs w:val="28"/>
        </w:rPr>
        <w:t xml:space="preserve">Высота звука. Работа над </w:t>
      </w:r>
      <w:proofErr w:type="spellStart"/>
      <w:r w:rsidRPr="009627D1">
        <w:rPr>
          <w:b/>
          <w:sz w:val="28"/>
          <w:szCs w:val="28"/>
        </w:rPr>
        <w:t>звуковедением</w:t>
      </w:r>
      <w:proofErr w:type="spellEnd"/>
      <w:r w:rsidRPr="009627D1">
        <w:rPr>
          <w:b/>
          <w:sz w:val="28"/>
          <w:szCs w:val="28"/>
        </w:rPr>
        <w:t xml:space="preserve"> и чистотой интонирования</w:t>
      </w:r>
    </w:p>
    <w:p w:rsidR="00F64CC1" w:rsidRPr="00F64CC1" w:rsidRDefault="00F64CC1" w:rsidP="00232D51">
      <w:pPr>
        <w:spacing w:line="276" w:lineRule="auto"/>
        <w:ind w:left="-142"/>
        <w:jc w:val="both"/>
        <w:rPr>
          <w:color w:val="000000"/>
          <w:sz w:val="28"/>
          <w:szCs w:val="28"/>
        </w:rPr>
      </w:pPr>
      <w:r w:rsidRPr="00F64CC1">
        <w:rPr>
          <w:sz w:val="28"/>
          <w:szCs w:val="28"/>
        </w:rPr>
        <w:t>Естественный, свободный звук без крика и напряжения (</w:t>
      </w:r>
      <w:proofErr w:type="spellStart"/>
      <w:r w:rsidRPr="00F64CC1">
        <w:rPr>
          <w:sz w:val="28"/>
          <w:szCs w:val="28"/>
        </w:rPr>
        <w:t>форсировки</w:t>
      </w:r>
      <w:proofErr w:type="spellEnd"/>
      <w:r w:rsidRPr="00F64CC1">
        <w:rPr>
          <w:sz w:val="28"/>
          <w:szCs w:val="28"/>
        </w:rPr>
        <w:t xml:space="preserve">). Преимущественно мягкая атака звука. Округление гласных, способы их формирования в различных регистрах (головное звучание). Пение </w:t>
      </w:r>
      <w:proofErr w:type="spellStart"/>
      <w:r w:rsidRPr="00F64CC1">
        <w:rPr>
          <w:sz w:val="28"/>
          <w:szCs w:val="28"/>
        </w:rPr>
        <w:t>нонлегато</w:t>
      </w:r>
      <w:proofErr w:type="spellEnd"/>
      <w:r w:rsidRPr="00F64CC1">
        <w:rPr>
          <w:sz w:val="28"/>
          <w:szCs w:val="28"/>
        </w:rPr>
        <w:t xml:space="preserve"> и легато. Добиваться ровного звучания во всем диапазоне детского голоса, умения использовать головной и грудной регистры.</w:t>
      </w:r>
    </w:p>
    <w:p w:rsidR="00F64CC1" w:rsidRDefault="00F64CC1" w:rsidP="00232D51">
      <w:pPr>
        <w:spacing w:line="276" w:lineRule="auto"/>
        <w:ind w:left="-142"/>
        <w:jc w:val="center"/>
        <w:rPr>
          <w:sz w:val="28"/>
          <w:szCs w:val="28"/>
        </w:rPr>
      </w:pPr>
      <w:r w:rsidRPr="009627D1">
        <w:rPr>
          <w:b/>
          <w:color w:val="000000"/>
          <w:sz w:val="28"/>
          <w:szCs w:val="28"/>
        </w:rPr>
        <w:t>Раб</w:t>
      </w:r>
      <w:r>
        <w:rPr>
          <w:b/>
          <w:color w:val="000000"/>
          <w:sz w:val="28"/>
          <w:szCs w:val="28"/>
        </w:rPr>
        <w:t>ота над дикцией и артикуляцией</w:t>
      </w:r>
    </w:p>
    <w:p w:rsidR="00F64CC1" w:rsidRPr="009627D1" w:rsidRDefault="00F64CC1" w:rsidP="00232D51">
      <w:pPr>
        <w:spacing w:line="276" w:lineRule="auto"/>
        <w:ind w:left="-142"/>
        <w:jc w:val="both"/>
        <w:rPr>
          <w:color w:val="000000"/>
          <w:sz w:val="28"/>
          <w:szCs w:val="28"/>
        </w:rPr>
      </w:pPr>
      <w:r w:rsidRPr="009627D1">
        <w:rPr>
          <w:sz w:val="28"/>
          <w:szCs w:val="28"/>
        </w:rPr>
        <w:t xml:space="preserve">Развивать согласованность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 Особенности произношения при пении: напевность гласных, умение их округлять, стремление к чистоте звучания неударных гласных. Быстрое и четкое </w:t>
      </w:r>
      <w:proofErr w:type="spellStart"/>
      <w:r w:rsidRPr="009627D1">
        <w:rPr>
          <w:sz w:val="28"/>
          <w:szCs w:val="28"/>
        </w:rPr>
        <w:t>выговаривание</w:t>
      </w:r>
      <w:proofErr w:type="spellEnd"/>
      <w:r w:rsidRPr="009627D1">
        <w:rPr>
          <w:sz w:val="28"/>
          <w:szCs w:val="28"/>
        </w:rPr>
        <w:t xml:space="preserve"> согласных.</w:t>
      </w:r>
    </w:p>
    <w:p w:rsidR="00F64CC1" w:rsidRDefault="00232D51" w:rsidP="00232D51">
      <w:pPr>
        <w:spacing w:line="276" w:lineRule="auto"/>
        <w:ind w:left="-142"/>
        <w:jc w:val="both"/>
        <w:rPr>
          <w:b/>
          <w:color w:val="000000"/>
          <w:sz w:val="28"/>
          <w:szCs w:val="28"/>
        </w:rPr>
      </w:pPr>
      <w:r>
        <w:rPr>
          <w:b/>
          <w:color w:val="000000"/>
          <w:sz w:val="28"/>
          <w:szCs w:val="28"/>
        </w:rPr>
        <w:t xml:space="preserve">                              </w:t>
      </w:r>
      <w:r w:rsidR="00F64CC1" w:rsidRPr="009627D1">
        <w:rPr>
          <w:b/>
          <w:color w:val="000000"/>
          <w:sz w:val="28"/>
          <w:szCs w:val="28"/>
        </w:rPr>
        <w:t>Формирование чувства ансамбля</w:t>
      </w:r>
      <w:r>
        <w:rPr>
          <w:b/>
          <w:color w:val="000000"/>
          <w:sz w:val="28"/>
          <w:szCs w:val="28"/>
        </w:rPr>
        <w:t xml:space="preserve"> </w:t>
      </w:r>
    </w:p>
    <w:p w:rsidR="00F64CC1" w:rsidRPr="009627D1" w:rsidRDefault="00F64CC1" w:rsidP="00232D51">
      <w:pPr>
        <w:spacing w:line="276" w:lineRule="auto"/>
        <w:ind w:left="-142"/>
        <w:jc w:val="both"/>
        <w:rPr>
          <w:color w:val="000000"/>
          <w:sz w:val="28"/>
          <w:szCs w:val="28"/>
        </w:rPr>
      </w:pPr>
      <w:r>
        <w:rPr>
          <w:b/>
          <w:color w:val="000000"/>
          <w:sz w:val="28"/>
          <w:szCs w:val="28"/>
        </w:rPr>
        <w:t xml:space="preserve"> </w:t>
      </w:r>
      <w:r w:rsidRPr="009627D1">
        <w:rPr>
          <w:sz w:val="28"/>
          <w:szCs w:val="28"/>
        </w:rPr>
        <w:t xml:space="preserve">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Устойчивое интонирование одноголосого пения при сложном аккомпанементе. Навыки пения </w:t>
      </w:r>
      <w:proofErr w:type="spellStart"/>
      <w:r w:rsidRPr="009627D1">
        <w:rPr>
          <w:sz w:val="28"/>
          <w:szCs w:val="28"/>
        </w:rPr>
        <w:t>двухголосия</w:t>
      </w:r>
      <w:proofErr w:type="spellEnd"/>
      <w:r w:rsidRPr="009627D1">
        <w:rPr>
          <w:sz w:val="28"/>
          <w:szCs w:val="28"/>
        </w:rPr>
        <w:t xml:space="preserve"> с аккомпанементом. Пение несложных двухголосных песен без сопровождения.</w:t>
      </w:r>
    </w:p>
    <w:p w:rsidR="00F64CC1" w:rsidRPr="009627D1" w:rsidRDefault="00F64CC1" w:rsidP="00232D51">
      <w:pPr>
        <w:spacing w:line="276" w:lineRule="auto"/>
        <w:ind w:left="-142"/>
        <w:jc w:val="both"/>
        <w:rPr>
          <w:b/>
          <w:color w:val="000000"/>
          <w:sz w:val="28"/>
          <w:szCs w:val="28"/>
        </w:rPr>
      </w:pPr>
      <w:r w:rsidRPr="009627D1">
        <w:rPr>
          <w:b/>
          <w:color w:val="000000"/>
          <w:sz w:val="28"/>
          <w:szCs w:val="28"/>
        </w:rPr>
        <w:t>Формирование сценической культуры.</w:t>
      </w:r>
      <w:r w:rsidR="00232D51">
        <w:rPr>
          <w:b/>
          <w:color w:val="000000"/>
          <w:sz w:val="28"/>
          <w:szCs w:val="28"/>
        </w:rPr>
        <w:t xml:space="preserve"> </w:t>
      </w:r>
      <w:r w:rsidRPr="009627D1">
        <w:rPr>
          <w:b/>
          <w:sz w:val="28"/>
          <w:szCs w:val="28"/>
        </w:rPr>
        <w:t xml:space="preserve">Работа с фонограммой. </w:t>
      </w:r>
      <w:r w:rsidRPr="009627D1">
        <w:rPr>
          <w:sz w:val="28"/>
          <w:szCs w:val="28"/>
        </w:rPr>
        <w:t xml:space="preserve">Обучение ребенка пользованию фонограммой осуществляется сначала с помощью аккомпанирующего инструмента  в классе, в соответствующем темпе. Пение </w:t>
      </w:r>
      <w:r w:rsidRPr="009627D1">
        <w:rPr>
          <w:sz w:val="28"/>
          <w:szCs w:val="28"/>
        </w:rPr>
        <w:lastRenderedPageBreak/>
        <w:t xml:space="preserve">под фонограмму – заключительный этап сложной и многогранной предварительной работы. Задача педагога – подбирать репертуар для детей в согласно их певческим и возрастным возможностям. Также необходимо учить детей пользоваться </w:t>
      </w:r>
      <w:proofErr w:type="spellStart"/>
      <w:r w:rsidRPr="009627D1">
        <w:rPr>
          <w:sz w:val="28"/>
          <w:szCs w:val="28"/>
        </w:rPr>
        <w:t>звукоусилительной</w:t>
      </w:r>
      <w:proofErr w:type="spellEnd"/>
      <w:r w:rsidRPr="009627D1">
        <w:rPr>
          <w:sz w:val="28"/>
          <w:szCs w:val="28"/>
        </w:rPr>
        <w:t xml:space="preserve">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FC6952" w:rsidRDefault="00FC6952" w:rsidP="00F64CC1">
      <w:pPr>
        <w:pStyle w:val="a9"/>
        <w:spacing w:before="0" w:beforeAutospacing="0" w:after="0" w:afterAutospacing="0" w:line="360" w:lineRule="auto"/>
        <w:outlineLvl w:val="0"/>
        <w:rPr>
          <w:rFonts w:cstheme="minorBidi"/>
          <w:b/>
          <w:sz w:val="28"/>
          <w:szCs w:val="28"/>
          <w:lang w:eastAsia="en-US"/>
        </w:rPr>
        <w:sectPr w:rsidR="00FC6952">
          <w:pgSz w:w="11906" w:h="16838"/>
          <w:pgMar w:top="1134" w:right="850" w:bottom="1134" w:left="1701" w:header="708" w:footer="708" w:gutter="0"/>
          <w:cols w:space="720"/>
        </w:sectPr>
      </w:pPr>
    </w:p>
    <w:p w:rsidR="00FC6952" w:rsidRDefault="00FC6952" w:rsidP="00FC6952">
      <w:pPr>
        <w:pStyle w:val="3"/>
        <w:tabs>
          <w:tab w:val="left" w:pos="537"/>
        </w:tabs>
        <w:spacing w:line="276" w:lineRule="auto"/>
        <w:ind w:right="20"/>
        <w:jc w:val="center"/>
        <w:rPr>
          <w:b/>
          <w:sz w:val="28"/>
          <w:szCs w:val="28"/>
        </w:rPr>
      </w:pPr>
      <w:r>
        <w:rPr>
          <w:b/>
          <w:sz w:val="28"/>
          <w:szCs w:val="28"/>
        </w:rPr>
        <w:lastRenderedPageBreak/>
        <w:t>КАЛЕНДАРНЫЙ УЧЕБНЫЙ ГРАФИК</w:t>
      </w:r>
    </w:p>
    <w:tbl>
      <w:tblPr>
        <w:tblStyle w:val="a3"/>
        <w:tblW w:w="5000" w:type="pct"/>
        <w:tblLook w:val="04A0"/>
      </w:tblPr>
      <w:tblGrid>
        <w:gridCol w:w="541"/>
        <w:gridCol w:w="692"/>
        <w:gridCol w:w="763"/>
        <w:gridCol w:w="1455"/>
        <w:gridCol w:w="2091"/>
        <w:gridCol w:w="1357"/>
        <w:gridCol w:w="3549"/>
        <w:gridCol w:w="1558"/>
        <w:gridCol w:w="2780"/>
      </w:tblGrid>
      <w:tr w:rsidR="00FC6952" w:rsidTr="00E115F8">
        <w:tc>
          <w:tcPr>
            <w:tcW w:w="183" w:type="pct"/>
            <w:vMerge w:val="restart"/>
            <w:tcBorders>
              <w:top w:val="single" w:sz="4" w:space="0" w:color="auto"/>
              <w:left w:val="single" w:sz="4" w:space="0" w:color="auto"/>
              <w:bottom w:val="single" w:sz="4" w:space="0" w:color="auto"/>
              <w:right w:val="single" w:sz="4" w:space="0" w:color="auto"/>
            </w:tcBorders>
            <w:hideMark/>
          </w:tcPr>
          <w:p w:rsidR="00FC6952" w:rsidRDefault="00FC6952">
            <w:pPr>
              <w:pStyle w:val="3"/>
              <w:shd w:val="clear" w:color="auto" w:fill="auto"/>
              <w:tabs>
                <w:tab w:val="left" w:pos="537"/>
              </w:tabs>
              <w:spacing w:line="276" w:lineRule="auto"/>
              <w:ind w:right="20"/>
              <w:rPr>
                <w:sz w:val="22"/>
                <w:szCs w:val="22"/>
              </w:rPr>
            </w:pPr>
            <w:r>
              <w:rPr>
                <w:sz w:val="22"/>
                <w:szCs w:val="22"/>
              </w:rPr>
              <w:t>№ п/п</w:t>
            </w: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rsidR="00FC6952" w:rsidRDefault="00FC6952">
            <w:pPr>
              <w:pStyle w:val="3"/>
              <w:shd w:val="clear" w:color="auto" w:fill="auto"/>
              <w:tabs>
                <w:tab w:val="left" w:pos="537"/>
              </w:tabs>
              <w:spacing w:line="276" w:lineRule="auto"/>
              <w:ind w:right="20"/>
              <w:jc w:val="center"/>
              <w:rPr>
                <w:sz w:val="22"/>
                <w:szCs w:val="22"/>
              </w:rPr>
            </w:pPr>
            <w:r>
              <w:rPr>
                <w:sz w:val="22"/>
                <w:szCs w:val="22"/>
              </w:rPr>
              <w:t>Дата</w:t>
            </w:r>
          </w:p>
        </w:tc>
        <w:tc>
          <w:tcPr>
            <w:tcW w:w="492" w:type="pct"/>
            <w:vMerge w:val="restart"/>
            <w:tcBorders>
              <w:top w:val="single" w:sz="4" w:space="0" w:color="auto"/>
              <w:left w:val="single" w:sz="4" w:space="0" w:color="auto"/>
              <w:bottom w:val="single" w:sz="4" w:space="0" w:color="auto"/>
              <w:right w:val="single" w:sz="4" w:space="0" w:color="auto"/>
            </w:tcBorders>
            <w:vAlign w:val="center"/>
            <w:hideMark/>
          </w:tcPr>
          <w:p w:rsidR="00FC6952" w:rsidRDefault="00FC6952">
            <w:pPr>
              <w:pStyle w:val="3"/>
              <w:shd w:val="clear" w:color="auto" w:fill="auto"/>
              <w:tabs>
                <w:tab w:val="left" w:pos="537"/>
              </w:tabs>
              <w:spacing w:line="276" w:lineRule="auto"/>
              <w:ind w:right="20"/>
              <w:jc w:val="center"/>
              <w:rPr>
                <w:sz w:val="22"/>
                <w:szCs w:val="22"/>
              </w:rPr>
            </w:pPr>
            <w:r>
              <w:rPr>
                <w:sz w:val="22"/>
                <w:szCs w:val="22"/>
              </w:rPr>
              <w:t>Время проведения занятия</w:t>
            </w:r>
          </w:p>
        </w:tc>
        <w:tc>
          <w:tcPr>
            <w:tcW w:w="707" w:type="pct"/>
            <w:vMerge w:val="restart"/>
            <w:tcBorders>
              <w:top w:val="single" w:sz="4" w:space="0" w:color="auto"/>
              <w:left w:val="single" w:sz="4" w:space="0" w:color="auto"/>
              <w:bottom w:val="single" w:sz="4" w:space="0" w:color="auto"/>
              <w:right w:val="single" w:sz="4" w:space="0" w:color="auto"/>
            </w:tcBorders>
            <w:vAlign w:val="center"/>
            <w:hideMark/>
          </w:tcPr>
          <w:p w:rsidR="00FC6952" w:rsidRDefault="00FC6952">
            <w:pPr>
              <w:pStyle w:val="3"/>
              <w:shd w:val="clear" w:color="auto" w:fill="auto"/>
              <w:tabs>
                <w:tab w:val="left" w:pos="537"/>
              </w:tabs>
              <w:spacing w:line="276" w:lineRule="auto"/>
              <w:ind w:right="20"/>
              <w:jc w:val="center"/>
              <w:rPr>
                <w:sz w:val="22"/>
                <w:szCs w:val="22"/>
              </w:rPr>
            </w:pPr>
            <w:r>
              <w:rPr>
                <w:sz w:val="22"/>
                <w:szCs w:val="22"/>
              </w:rPr>
              <w:t>Форма занятия</w:t>
            </w:r>
          </w:p>
        </w:tc>
        <w:tc>
          <w:tcPr>
            <w:tcW w:w="459" w:type="pct"/>
            <w:vMerge w:val="restart"/>
            <w:tcBorders>
              <w:top w:val="single" w:sz="4" w:space="0" w:color="auto"/>
              <w:left w:val="single" w:sz="4" w:space="0" w:color="auto"/>
              <w:bottom w:val="single" w:sz="4" w:space="0" w:color="auto"/>
              <w:right w:val="single" w:sz="4" w:space="0" w:color="auto"/>
            </w:tcBorders>
            <w:vAlign w:val="center"/>
            <w:hideMark/>
          </w:tcPr>
          <w:p w:rsidR="00FC6952" w:rsidRDefault="00FC6952">
            <w:pPr>
              <w:pStyle w:val="3"/>
              <w:shd w:val="clear" w:color="auto" w:fill="auto"/>
              <w:tabs>
                <w:tab w:val="left" w:pos="537"/>
              </w:tabs>
              <w:spacing w:line="276" w:lineRule="auto"/>
              <w:ind w:right="20"/>
              <w:jc w:val="center"/>
              <w:rPr>
                <w:sz w:val="22"/>
                <w:szCs w:val="22"/>
              </w:rPr>
            </w:pPr>
            <w:r>
              <w:rPr>
                <w:sz w:val="22"/>
                <w:szCs w:val="22"/>
              </w:rPr>
              <w:t>Количество часов</w:t>
            </w:r>
          </w:p>
        </w:tc>
        <w:tc>
          <w:tcPr>
            <w:tcW w:w="1200" w:type="pct"/>
            <w:vMerge w:val="restart"/>
            <w:tcBorders>
              <w:top w:val="single" w:sz="4" w:space="0" w:color="auto"/>
              <w:left w:val="single" w:sz="4" w:space="0" w:color="auto"/>
              <w:bottom w:val="single" w:sz="4" w:space="0" w:color="auto"/>
              <w:right w:val="single" w:sz="4" w:space="0" w:color="auto"/>
            </w:tcBorders>
            <w:vAlign w:val="center"/>
            <w:hideMark/>
          </w:tcPr>
          <w:p w:rsidR="00FC6952" w:rsidRDefault="00FC6952">
            <w:pPr>
              <w:pStyle w:val="3"/>
              <w:shd w:val="clear" w:color="auto" w:fill="auto"/>
              <w:tabs>
                <w:tab w:val="left" w:pos="537"/>
              </w:tabs>
              <w:spacing w:line="276" w:lineRule="auto"/>
              <w:ind w:right="20"/>
              <w:jc w:val="center"/>
              <w:rPr>
                <w:sz w:val="22"/>
                <w:szCs w:val="22"/>
              </w:rPr>
            </w:pPr>
            <w:r>
              <w:rPr>
                <w:sz w:val="22"/>
                <w:szCs w:val="22"/>
              </w:rPr>
              <w:t>Тема занятия</w:t>
            </w:r>
          </w:p>
        </w:tc>
        <w:tc>
          <w:tcPr>
            <w:tcW w:w="527" w:type="pct"/>
            <w:vMerge w:val="restart"/>
            <w:tcBorders>
              <w:top w:val="single" w:sz="4" w:space="0" w:color="auto"/>
              <w:left w:val="single" w:sz="4" w:space="0" w:color="auto"/>
              <w:bottom w:val="single" w:sz="4" w:space="0" w:color="auto"/>
              <w:right w:val="single" w:sz="4" w:space="0" w:color="auto"/>
            </w:tcBorders>
            <w:vAlign w:val="center"/>
            <w:hideMark/>
          </w:tcPr>
          <w:p w:rsidR="00FC6952" w:rsidRDefault="00FC6952">
            <w:pPr>
              <w:pStyle w:val="3"/>
              <w:shd w:val="clear" w:color="auto" w:fill="auto"/>
              <w:tabs>
                <w:tab w:val="left" w:pos="537"/>
              </w:tabs>
              <w:spacing w:line="276" w:lineRule="auto"/>
              <w:ind w:right="20"/>
              <w:jc w:val="center"/>
              <w:rPr>
                <w:sz w:val="22"/>
                <w:szCs w:val="22"/>
              </w:rPr>
            </w:pPr>
            <w:r>
              <w:rPr>
                <w:sz w:val="22"/>
                <w:szCs w:val="22"/>
              </w:rPr>
              <w:t>Место проведения</w:t>
            </w:r>
          </w:p>
        </w:tc>
        <w:tc>
          <w:tcPr>
            <w:tcW w:w="940" w:type="pct"/>
            <w:vMerge w:val="restart"/>
            <w:tcBorders>
              <w:top w:val="single" w:sz="4" w:space="0" w:color="auto"/>
              <w:left w:val="single" w:sz="4" w:space="0" w:color="auto"/>
              <w:bottom w:val="single" w:sz="4" w:space="0" w:color="auto"/>
              <w:right w:val="single" w:sz="4" w:space="0" w:color="auto"/>
            </w:tcBorders>
            <w:vAlign w:val="center"/>
            <w:hideMark/>
          </w:tcPr>
          <w:p w:rsidR="00FC6952" w:rsidRDefault="00FC6952">
            <w:pPr>
              <w:pStyle w:val="3"/>
              <w:shd w:val="clear" w:color="auto" w:fill="auto"/>
              <w:tabs>
                <w:tab w:val="left" w:pos="537"/>
              </w:tabs>
              <w:spacing w:line="276" w:lineRule="auto"/>
              <w:ind w:right="20"/>
              <w:jc w:val="center"/>
              <w:rPr>
                <w:sz w:val="22"/>
                <w:szCs w:val="22"/>
              </w:rPr>
            </w:pPr>
            <w:r>
              <w:rPr>
                <w:sz w:val="22"/>
                <w:szCs w:val="22"/>
              </w:rPr>
              <w:t>Форма контроля</w:t>
            </w:r>
          </w:p>
        </w:tc>
      </w:tr>
      <w:tr w:rsidR="00FC6952" w:rsidTr="00E115F8">
        <w:tc>
          <w:tcPr>
            <w:tcW w:w="0" w:type="auto"/>
            <w:vMerge/>
            <w:tcBorders>
              <w:top w:val="single" w:sz="4" w:space="0" w:color="auto"/>
              <w:left w:val="single" w:sz="4" w:space="0" w:color="auto"/>
              <w:bottom w:val="single" w:sz="4" w:space="0" w:color="auto"/>
              <w:right w:val="single" w:sz="4" w:space="0" w:color="auto"/>
            </w:tcBorders>
            <w:vAlign w:val="center"/>
            <w:hideMark/>
          </w:tcPr>
          <w:p w:rsidR="00FC6952" w:rsidRDefault="00FC6952">
            <w:pPr>
              <w:rPr>
                <w:rFonts w:cstheme="minorBidi"/>
                <w:lang w:eastAsia="en-US"/>
              </w:rPr>
            </w:pPr>
          </w:p>
        </w:tc>
        <w:tc>
          <w:tcPr>
            <w:tcW w:w="234" w:type="pct"/>
            <w:tcBorders>
              <w:top w:val="single" w:sz="4" w:space="0" w:color="auto"/>
              <w:left w:val="single" w:sz="4" w:space="0" w:color="auto"/>
              <w:bottom w:val="single" w:sz="4" w:space="0" w:color="auto"/>
              <w:right w:val="single" w:sz="4" w:space="0" w:color="auto"/>
            </w:tcBorders>
            <w:vAlign w:val="center"/>
            <w:hideMark/>
          </w:tcPr>
          <w:p w:rsidR="00FC6952" w:rsidRDefault="00FC6952">
            <w:pPr>
              <w:pStyle w:val="3"/>
              <w:shd w:val="clear" w:color="auto" w:fill="auto"/>
              <w:tabs>
                <w:tab w:val="left" w:pos="537"/>
              </w:tabs>
              <w:spacing w:line="276" w:lineRule="auto"/>
              <w:ind w:right="20"/>
              <w:jc w:val="center"/>
              <w:rPr>
                <w:sz w:val="22"/>
                <w:szCs w:val="22"/>
              </w:rPr>
            </w:pPr>
            <w:r>
              <w:rPr>
                <w:sz w:val="22"/>
                <w:szCs w:val="22"/>
              </w:rPr>
              <w:t>план</w:t>
            </w:r>
          </w:p>
        </w:tc>
        <w:tc>
          <w:tcPr>
            <w:tcW w:w="258" w:type="pct"/>
            <w:tcBorders>
              <w:top w:val="single" w:sz="4" w:space="0" w:color="auto"/>
              <w:left w:val="single" w:sz="4" w:space="0" w:color="auto"/>
              <w:bottom w:val="single" w:sz="4" w:space="0" w:color="auto"/>
              <w:right w:val="single" w:sz="4" w:space="0" w:color="auto"/>
            </w:tcBorders>
            <w:vAlign w:val="center"/>
            <w:hideMark/>
          </w:tcPr>
          <w:p w:rsidR="00FC6952" w:rsidRDefault="00FC6952">
            <w:pPr>
              <w:pStyle w:val="3"/>
              <w:shd w:val="clear" w:color="auto" w:fill="auto"/>
              <w:tabs>
                <w:tab w:val="left" w:pos="537"/>
              </w:tabs>
              <w:spacing w:line="276" w:lineRule="auto"/>
              <w:ind w:right="20"/>
              <w:jc w:val="center"/>
              <w:rPr>
                <w:sz w:val="22"/>
                <w:szCs w:val="22"/>
              </w:rPr>
            </w:pPr>
            <w:r>
              <w:rPr>
                <w:sz w:val="22"/>
                <w:szCs w:val="22"/>
              </w:rPr>
              <w:t>факт</w:t>
            </w: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FC6952" w:rsidRDefault="00FC6952">
            <w:pPr>
              <w:rPr>
                <w:rFonts w:cstheme="minorBidi"/>
                <w:lang w:eastAsia="en-US"/>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rsidR="00FC6952" w:rsidRDefault="00FC6952">
            <w:pPr>
              <w:rPr>
                <w:rFonts w:cstheme="minorBid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6952" w:rsidRDefault="00FC6952">
            <w:pPr>
              <w:rPr>
                <w:rFonts w:cstheme="minorBid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6952" w:rsidRDefault="00FC6952">
            <w:pPr>
              <w:rPr>
                <w:rFonts w:cstheme="minorBid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6952" w:rsidRDefault="00FC6952">
            <w:pPr>
              <w:rPr>
                <w:rFonts w:cstheme="minorBid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6952" w:rsidRDefault="00FC6952">
            <w:pPr>
              <w:rPr>
                <w:rFonts w:cstheme="minorBidi"/>
                <w:lang w:eastAsia="en-US"/>
              </w:rPr>
            </w:pPr>
          </w:p>
        </w:tc>
      </w:tr>
      <w:tr w:rsidR="00E115F8" w:rsidTr="00E115F8">
        <w:trPr>
          <w:trHeight w:val="484"/>
        </w:trPr>
        <w:tc>
          <w:tcPr>
            <w:tcW w:w="183"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8"/>
                <w:szCs w:val="28"/>
              </w:rPr>
              <w:t>1</w:t>
            </w:r>
          </w:p>
        </w:tc>
        <w:tc>
          <w:tcPr>
            <w:tcW w:w="234"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492"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Вт, </w:t>
            </w:r>
            <w:proofErr w:type="spellStart"/>
            <w:r>
              <w:rPr>
                <w:rFonts w:cs="Times New Roman"/>
                <w:sz w:val="22"/>
                <w:szCs w:val="22"/>
              </w:rPr>
              <w:t>чт</w:t>
            </w:r>
            <w:proofErr w:type="spellEnd"/>
            <w:r>
              <w:rPr>
                <w:rFonts w:cs="Times New Roman"/>
                <w:sz w:val="22"/>
                <w:szCs w:val="22"/>
              </w:rPr>
              <w:t xml:space="preserve"> 15-30</w:t>
            </w:r>
          </w:p>
        </w:tc>
        <w:tc>
          <w:tcPr>
            <w:tcW w:w="707" w:type="pct"/>
            <w:tcBorders>
              <w:top w:val="single" w:sz="4" w:space="0" w:color="auto"/>
              <w:left w:val="single" w:sz="4" w:space="0" w:color="auto"/>
              <w:bottom w:val="single" w:sz="4" w:space="0" w:color="auto"/>
              <w:right w:val="single" w:sz="4" w:space="0" w:color="auto"/>
            </w:tcBorders>
          </w:tcPr>
          <w:p w:rsidR="00E115F8" w:rsidRPr="0085072C"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Беседа, </w:t>
            </w:r>
            <w:proofErr w:type="spellStart"/>
            <w:r>
              <w:rPr>
                <w:rFonts w:cs="Times New Roman"/>
                <w:sz w:val="22"/>
                <w:szCs w:val="22"/>
              </w:rPr>
              <w:t>музицирование</w:t>
            </w:r>
            <w:proofErr w:type="spellEnd"/>
          </w:p>
        </w:tc>
        <w:tc>
          <w:tcPr>
            <w:tcW w:w="459" w:type="pct"/>
            <w:tcBorders>
              <w:top w:val="single" w:sz="4" w:space="0" w:color="auto"/>
              <w:left w:val="single" w:sz="4" w:space="0" w:color="auto"/>
              <w:bottom w:val="single" w:sz="4" w:space="0" w:color="auto"/>
              <w:right w:val="single" w:sz="4" w:space="0" w:color="auto"/>
            </w:tcBorders>
          </w:tcPr>
          <w:p w:rsidR="00E115F8" w:rsidRPr="00853227" w:rsidRDefault="00E115F8" w:rsidP="00E115F8">
            <w:pPr>
              <w:tabs>
                <w:tab w:val="left" w:pos="3859"/>
              </w:tabs>
            </w:pPr>
            <w:r>
              <w:t xml:space="preserve">        2</w:t>
            </w:r>
          </w:p>
        </w:tc>
        <w:tc>
          <w:tcPr>
            <w:tcW w:w="1200" w:type="pct"/>
            <w:tcBorders>
              <w:top w:val="single" w:sz="4" w:space="0" w:color="auto"/>
              <w:left w:val="single" w:sz="4" w:space="0" w:color="auto"/>
              <w:bottom w:val="single" w:sz="4" w:space="0" w:color="auto"/>
              <w:right w:val="single" w:sz="4" w:space="0" w:color="auto"/>
            </w:tcBorders>
          </w:tcPr>
          <w:p w:rsidR="00E115F8" w:rsidRPr="00853227" w:rsidRDefault="00E115F8" w:rsidP="00E115F8">
            <w:pPr>
              <w:tabs>
                <w:tab w:val="left" w:pos="3859"/>
              </w:tabs>
            </w:pPr>
            <w:r w:rsidRPr="00853227">
              <w:t>Вводное</w:t>
            </w:r>
          </w:p>
        </w:tc>
        <w:tc>
          <w:tcPr>
            <w:tcW w:w="527"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аудитория</w:t>
            </w:r>
          </w:p>
        </w:tc>
        <w:tc>
          <w:tcPr>
            <w:tcW w:w="940"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Кроссворд</w:t>
            </w:r>
          </w:p>
        </w:tc>
      </w:tr>
      <w:tr w:rsidR="00E115F8" w:rsidTr="00E115F8">
        <w:tc>
          <w:tcPr>
            <w:tcW w:w="183"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8"/>
                <w:szCs w:val="28"/>
              </w:rPr>
              <w:t>2</w:t>
            </w:r>
          </w:p>
        </w:tc>
        <w:tc>
          <w:tcPr>
            <w:tcW w:w="234"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492"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2"/>
                <w:szCs w:val="22"/>
              </w:rPr>
              <w:t xml:space="preserve">Вт, </w:t>
            </w:r>
            <w:proofErr w:type="spellStart"/>
            <w:r>
              <w:rPr>
                <w:rFonts w:cs="Times New Roman"/>
                <w:sz w:val="22"/>
                <w:szCs w:val="22"/>
              </w:rPr>
              <w:t>чт</w:t>
            </w:r>
            <w:proofErr w:type="spellEnd"/>
            <w:r>
              <w:rPr>
                <w:rFonts w:cs="Times New Roman"/>
                <w:sz w:val="22"/>
                <w:szCs w:val="22"/>
              </w:rPr>
              <w:t xml:space="preserve"> 15-30</w:t>
            </w:r>
          </w:p>
        </w:tc>
        <w:tc>
          <w:tcPr>
            <w:tcW w:w="707" w:type="pct"/>
            <w:tcBorders>
              <w:top w:val="single" w:sz="4" w:space="0" w:color="auto"/>
              <w:left w:val="single" w:sz="4" w:space="0" w:color="auto"/>
              <w:bottom w:val="single" w:sz="4" w:space="0" w:color="auto"/>
              <w:right w:val="single" w:sz="4" w:space="0" w:color="auto"/>
            </w:tcBorders>
          </w:tcPr>
          <w:p w:rsidR="00E115F8" w:rsidRPr="0085072C"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Заочная экскурсия</w:t>
            </w:r>
          </w:p>
        </w:tc>
        <w:tc>
          <w:tcPr>
            <w:tcW w:w="459" w:type="pct"/>
            <w:tcBorders>
              <w:top w:val="single" w:sz="4" w:space="0" w:color="auto"/>
              <w:left w:val="single" w:sz="4" w:space="0" w:color="auto"/>
              <w:bottom w:val="single" w:sz="4" w:space="0" w:color="auto"/>
              <w:right w:val="single" w:sz="4" w:space="0" w:color="auto"/>
            </w:tcBorders>
          </w:tcPr>
          <w:p w:rsidR="00E115F8" w:rsidRPr="00853227" w:rsidRDefault="00E115F8" w:rsidP="00E115F8">
            <w:pPr>
              <w:tabs>
                <w:tab w:val="left" w:pos="3859"/>
              </w:tabs>
              <w:jc w:val="center"/>
            </w:pPr>
            <w:r>
              <w:t>4</w:t>
            </w:r>
          </w:p>
        </w:tc>
        <w:tc>
          <w:tcPr>
            <w:tcW w:w="1200" w:type="pct"/>
            <w:tcBorders>
              <w:top w:val="single" w:sz="4" w:space="0" w:color="auto"/>
              <w:left w:val="single" w:sz="4" w:space="0" w:color="auto"/>
              <w:bottom w:val="single" w:sz="4" w:space="0" w:color="auto"/>
              <w:right w:val="single" w:sz="4" w:space="0" w:color="auto"/>
            </w:tcBorders>
          </w:tcPr>
          <w:p w:rsidR="00E115F8" w:rsidRPr="00853227" w:rsidRDefault="00E115F8" w:rsidP="00E115F8">
            <w:pPr>
              <w:tabs>
                <w:tab w:val="left" w:pos="3859"/>
              </w:tabs>
            </w:pPr>
            <w:r w:rsidRPr="00853227">
              <w:t>Охрана голоса.</w:t>
            </w:r>
          </w:p>
        </w:tc>
        <w:tc>
          <w:tcPr>
            <w:tcW w:w="527"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Аудитория</w:t>
            </w:r>
          </w:p>
        </w:tc>
        <w:tc>
          <w:tcPr>
            <w:tcW w:w="940"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викторина</w:t>
            </w:r>
          </w:p>
        </w:tc>
      </w:tr>
      <w:tr w:rsidR="00E115F8" w:rsidTr="00E115F8">
        <w:tc>
          <w:tcPr>
            <w:tcW w:w="183"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8"/>
                <w:szCs w:val="28"/>
              </w:rPr>
              <w:t>3</w:t>
            </w:r>
          </w:p>
        </w:tc>
        <w:tc>
          <w:tcPr>
            <w:tcW w:w="234"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492"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2"/>
                <w:szCs w:val="22"/>
              </w:rPr>
              <w:t xml:space="preserve">Вт, </w:t>
            </w:r>
            <w:proofErr w:type="spellStart"/>
            <w:r>
              <w:rPr>
                <w:rFonts w:cs="Times New Roman"/>
                <w:sz w:val="22"/>
                <w:szCs w:val="22"/>
              </w:rPr>
              <w:t>чт</w:t>
            </w:r>
            <w:proofErr w:type="spellEnd"/>
            <w:r>
              <w:rPr>
                <w:rFonts w:cs="Times New Roman"/>
                <w:sz w:val="22"/>
                <w:szCs w:val="22"/>
              </w:rPr>
              <w:t xml:space="preserve"> 15-30</w:t>
            </w:r>
          </w:p>
        </w:tc>
        <w:tc>
          <w:tcPr>
            <w:tcW w:w="707" w:type="pct"/>
            <w:tcBorders>
              <w:top w:val="single" w:sz="4" w:space="0" w:color="auto"/>
              <w:left w:val="single" w:sz="4" w:space="0" w:color="auto"/>
              <w:bottom w:val="single" w:sz="4" w:space="0" w:color="auto"/>
              <w:right w:val="single" w:sz="4" w:space="0" w:color="auto"/>
            </w:tcBorders>
          </w:tcPr>
          <w:p w:rsidR="00E115F8" w:rsidRPr="0085072C"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Просмотр видеороликов</w:t>
            </w:r>
          </w:p>
        </w:tc>
        <w:tc>
          <w:tcPr>
            <w:tcW w:w="459" w:type="pct"/>
            <w:tcBorders>
              <w:top w:val="single" w:sz="4" w:space="0" w:color="auto"/>
              <w:left w:val="single" w:sz="4" w:space="0" w:color="auto"/>
              <w:bottom w:val="single" w:sz="4" w:space="0" w:color="auto"/>
              <w:right w:val="single" w:sz="4" w:space="0" w:color="auto"/>
            </w:tcBorders>
          </w:tcPr>
          <w:p w:rsidR="00E115F8" w:rsidRDefault="00E115F8" w:rsidP="00E115F8">
            <w:pPr>
              <w:tabs>
                <w:tab w:val="left" w:pos="3859"/>
              </w:tabs>
              <w:jc w:val="center"/>
            </w:pPr>
            <w:r>
              <w:t>4</w:t>
            </w:r>
          </w:p>
          <w:p w:rsidR="00E115F8" w:rsidRPr="00853227" w:rsidRDefault="00E115F8" w:rsidP="00E115F8">
            <w:pPr>
              <w:tabs>
                <w:tab w:val="left" w:pos="3859"/>
              </w:tabs>
              <w:jc w:val="center"/>
            </w:pPr>
          </w:p>
        </w:tc>
        <w:tc>
          <w:tcPr>
            <w:tcW w:w="1200" w:type="pct"/>
            <w:tcBorders>
              <w:top w:val="single" w:sz="4" w:space="0" w:color="auto"/>
              <w:left w:val="single" w:sz="4" w:space="0" w:color="auto"/>
              <w:bottom w:val="single" w:sz="4" w:space="0" w:color="auto"/>
              <w:right w:val="single" w:sz="4" w:space="0" w:color="auto"/>
            </w:tcBorders>
          </w:tcPr>
          <w:p w:rsidR="00E115F8" w:rsidRDefault="00E115F8" w:rsidP="00E115F8">
            <w:pPr>
              <w:tabs>
                <w:tab w:val="left" w:pos="3859"/>
              </w:tabs>
            </w:pPr>
            <w:r>
              <w:t>Певческая</w:t>
            </w:r>
          </w:p>
          <w:p w:rsidR="00E115F8" w:rsidRPr="00853227" w:rsidRDefault="00E115F8" w:rsidP="00E115F8">
            <w:pPr>
              <w:tabs>
                <w:tab w:val="left" w:pos="3859"/>
              </w:tabs>
            </w:pPr>
            <w:r>
              <w:t>Установка.</w:t>
            </w:r>
          </w:p>
        </w:tc>
        <w:tc>
          <w:tcPr>
            <w:tcW w:w="527"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Аудитория</w:t>
            </w:r>
          </w:p>
        </w:tc>
        <w:tc>
          <w:tcPr>
            <w:tcW w:w="940"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Сольное пение</w:t>
            </w:r>
          </w:p>
        </w:tc>
      </w:tr>
      <w:tr w:rsidR="00E115F8" w:rsidTr="00E115F8">
        <w:tc>
          <w:tcPr>
            <w:tcW w:w="183"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8"/>
                <w:szCs w:val="28"/>
              </w:rPr>
              <w:t>4</w:t>
            </w:r>
          </w:p>
        </w:tc>
        <w:tc>
          <w:tcPr>
            <w:tcW w:w="234"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492"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2"/>
                <w:szCs w:val="22"/>
              </w:rPr>
              <w:t xml:space="preserve">Вт, </w:t>
            </w:r>
            <w:proofErr w:type="spellStart"/>
            <w:r>
              <w:rPr>
                <w:rFonts w:cs="Times New Roman"/>
                <w:sz w:val="22"/>
                <w:szCs w:val="22"/>
              </w:rPr>
              <w:t>чт</w:t>
            </w:r>
            <w:proofErr w:type="spellEnd"/>
            <w:r>
              <w:rPr>
                <w:rFonts w:cs="Times New Roman"/>
                <w:sz w:val="22"/>
                <w:szCs w:val="22"/>
              </w:rPr>
              <w:t xml:space="preserve"> 15-30</w:t>
            </w:r>
          </w:p>
        </w:tc>
        <w:tc>
          <w:tcPr>
            <w:tcW w:w="707" w:type="pct"/>
            <w:tcBorders>
              <w:top w:val="single" w:sz="4" w:space="0" w:color="auto"/>
              <w:left w:val="single" w:sz="4" w:space="0" w:color="auto"/>
              <w:bottom w:val="single" w:sz="4" w:space="0" w:color="auto"/>
              <w:right w:val="single" w:sz="4" w:space="0" w:color="auto"/>
            </w:tcBorders>
          </w:tcPr>
          <w:p w:rsidR="00E115F8" w:rsidRPr="0085072C"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Ритмический диктант</w:t>
            </w:r>
          </w:p>
        </w:tc>
        <w:tc>
          <w:tcPr>
            <w:tcW w:w="459" w:type="pct"/>
            <w:tcBorders>
              <w:top w:val="single" w:sz="4" w:space="0" w:color="auto"/>
              <w:left w:val="single" w:sz="4" w:space="0" w:color="auto"/>
              <w:bottom w:val="single" w:sz="4" w:space="0" w:color="auto"/>
              <w:right w:val="single" w:sz="4" w:space="0" w:color="auto"/>
            </w:tcBorders>
          </w:tcPr>
          <w:p w:rsidR="00E115F8" w:rsidRDefault="00E115F8" w:rsidP="00E115F8">
            <w:pPr>
              <w:tabs>
                <w:tab w:val="left" w:pos="3859"/>
              </w:tabs>
              <w:jc w:val="center"/>
            </w:pPr>
          </w:p>
          <w:p w:rsidR="00E115F8" w:rsidRPr="00853227" w:rsidRDefault="00E115F8" w:rsidP="00E115F8">
            <w:pPr>
              <w:tabs>
                <w:tab w:val="left" w:pos="3859"/>
              </w:tabs>
              <w:jc w:val="center"/>
            </w:pPr>
            <w:r>
              <w:t>6</w:t>
            </w:r>
          </w:p>
        </w:tc>
        <w:tc>
          <w:tcPr>
            <w:tcW w:w="1200" w:type="pct"/>
            <w:tcBorders>
              <w:top w:val="single" w:sz="4" w:space="0" w:color="auto"/>
              <w:left w:val="single" w:sz="4" w:space="0" w:color="auto"/>
              <w:bottom w:val="single" w:sz="4" w:space="0" w:color="auto"/>
              <w:right w:val="single" w:sz="4" w:space="0" w:color="auto"/>
            </w:tcBorders>
          </w:tcPr>
          <w:p w:rsidR="00E115F8" w:rsidRDefault="00E115F8" w:rsidP="00E115F8">
            <w:pPr>
              <w:tabs>
                <w:tab w:val="left" w:pos="3859"/>
              </w:tabs>
            </w:pPr>
            <w:r>
              <w:t>Звукообразование</w:t>
            </w:r>
          </w:p>
          <w:p w:rsidR="00E115F8" w:rsidRDefault="00E115F8" w:rsidP="00E115F8">
            <w:pPr>
              <w:tabs>
                <w:tab w:val="left" w:pos="3859"/>
              </w:tabs>
            </w:pPr>
            <w:r>
              <w:t>Музыкальные</w:t>
            </w:r>
          </w:p>
          <w:p w:rsidR="00E115F8" w:rsidRPr="00853227" w:rsidRDefault="00E115F8" w:rsidP="00E115F8">
            <w:pPr>
              <w:tabs>
                <w:tab w:val="left" w:pos="3859"/>
              </w:tabs>
            </w:pPr>
            <w:r>
              <w:t>штрихи.</w:t>
            </w:r>
            <w:r w:rsidRPr="00853227">
              <w:t xml:space="preserve"> </w:t>
            </w:r>
          </w:p>
        </w:tc>
        <w:tc>
          <w:tcPr>
            <w:tcW w:w="527"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Аудитория</w:t>
            </w:r>
          </w:p>
        </w:tc>
        <w:tc>
          <w:tcPr>
            <w:tcW w:w="940"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викторина</w:t>
            </w:r>
          </w:p>
        </w:tc>
      </w:tr>
      <w:tr w:rsidR="00E115F8" w:rsidTr="00E115F8">
        <w:tc>
          <w:tcPr>
            <w:tcW w:w="183"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8"/>
                <w:szCs w:val="28"/>
              </w:rPr>
              <w:t>5</w:t>
            </w:r>
          </w:p>
        </w:tc>
        <w:tc>
          <w:tcPr>
            <w:tcW w:w="234"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492"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2"/>
                <w:szCs w:val="22"/>
              </w:rPr>
              <w:t xml:space="preserve">Вт, </w:t>
            </w:r>
            <w:proofErr w:type="spellStart"/>
            <w:r>
              <w:rPr>
                <w:rFonts w:cs="Times New Roman"/>
                <w:sz w:val="22"/>
                <w:szCs w:val="22"/>
              </w:rPr>
              <w:t>чт</w:t>
            </w:r>
            <w:proofErr w:type="spellEnd"/>
            <w:r>
              <w:rPr>
                <w:rFonts w:cs="Times New Roman"/>
                <w:sz w:val="22"/>
                <w:szCs w:val="22"/>
              </w:rPr>
              <w:t xml:space="preserve"> 15-30</w:t>
            </w:r>
          </w:p>
        </w:tc>
        <w:tc>
          <w:tcPr>
            <w:tcW w:w="707" w:type="pct"/>
            <w:tcBorders>
              <w:top w:val="single" w:sz="4" w:space="0" w:color="auto"/>
              <w:left w:val="single" w:sz="4" w:space="0" w:color="auto"/>
              <w:bottom w:val="single" w:sz="4" w:space="0" w:color="auto"/>
              <w:right w:val="single" w:sz="4" w:space="0" w:color="auto"/>
            </w:tcBorders>
          </w:tcPr>
          <w:p w:rsidR="00E115F8" w:rsidRPr="0085072C"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Беседа</w:t>
            </w:r>
          </w:p>
        </w:tc>
        <w:tc>
          <w:tcPr>
            <w:tcW w:w="459" w:type="pct"/>
            <w:tcBorders>
              <w:top w:val="single" w:sz="4" w:space="0" w:color="auto"/>
              <w:left w:val="single" w:sz="4" w:space="0" w:color="auto"/>
              <w:bottom w:val="single" w:sz="4" w:space="0" w:color="auto"/>
              <w:right w:val="single" w:sz="4" w:space="0" w:color="auto"/>
            </w:tcBorders>
          </w:tcPr>
          <w:p w:rsidR="00E115F8" w:rsidRDefault="00E115F8" w:rsidP="00E115F8">
            <w:pPr>
              <w:tabs>
                <w:tab w:val="left" w:pos="3859"/>
              </w:tabs>
              <w:jc w:val="center"/>
            </w:pPr>
          </w:p>
          <w:p w:rsidR="00E115F8" w:rsidRPr="00853227" w:rsidRDefault="00E115F8" w:rsidP="00E115F8">
            <w:pPr>
              <w:tabs>
                <w:tab w:val="left" w:pos="3859"/>
              </w:tabs>
              <w:jc w:val="center"/>
            </w:pPr>
            <w:r>
              <w:t>6</w:t>
            </w:r>
          </w:p>
        </w:tc>
        <w:tc>
          <w:tcPr>
            <w:tcW w:w="1200" w:type="pct"/>
            <w:tcBorders>
              <w:top w:val="single" w:sz="4" w:space="0" w:color="auto"/>
              <w:left w:val="single" w:sz="4" w:space="0" w:color="auto"/>
              <w:bottom w:val="single" w:sz="4" w:space="0" w:color="auto"/>
              <w:right w:val="single" w:sz="4" w:space="0" w:color="auto"/>
            </w:tcBorders>
          </w:tcPr>
          <w:p w:rsidR="00E115F8" w:rsidRPr="00853227" w:rsidRDefault="00E115F8" w:rsidP="00E115F8">
            <w:pPr>
              <w:tabs>
                <w:tab w:val="left" w:pos="3859"/>
              </w:tabs>
            </w:pPr>
            <w:r w:rsidRPr="00853227">
              <w:t>Дыхание.</w:t>
            </w:r>
          </w:p>
        </w:tc>
        <w:tc>
          <w:tcPr>
            <w:tcW w:w="527"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Аудитория</w:t>
            </w:r>
          </w:p>
        </w:tc>
        <w:tc>
          <w:tcPr>
            <w:tcW w:w="940"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Кроссворд</w:t>
            </w:r>
          </w:p>
        </w:tc>
      </w:tr>
      <w:tr w:rsidR="00E115F8" w:rsidTr="00E115F8">
        <w:tc>
          <w:tcPr>
            <w:tcW w:w="183"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8"/>
                <w:szCs w:val="28"/>
              </w:rPr>
              <w:t>6</w:t>
            </w:r>
          </w:p>
        </w:tc>
        <w:tc>
          <w:tcPr>
            <w:tcW w:w="234"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492"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2"/>
                <w:szCs w:val="22"/>
              </w:rPr>
              <w:t xml:space="preserve">Вт, </w:t>
            </w:r>
            <w:proofErr w:type="spellStart"/>
            <w:r>
              <w:rPr>
                <w:rFonts w:cs="Times New Roman"/>
                <w:sz w:val="22"/>
                <w:szCs w:val="22"/>
              </w:rPr>
              <w:t>чт</w:t>
            </w:r>
            <w:proofErr w:type="spellEnd"/>
            <w:r>
              <w:rPr>
                <w:rFonts w:cs="Times New Roman"/>
                <w:sz w:val="22"/>
                <w:szCs w:val="22"/>
              </w:rPr>
              <w:t xml:space="preserve"> 15-30</w:t>
            </w:r>
          </w:p>
        </w:tc>
        <w:tc>
          <w:tcPr>
            <w:tcW w:w="707" w:type="pct"/>
            <w:tcBorders>
              <w:top w:val="single" w:sz="4" w:space="0" w:color="auto"/>
              <w:left w:val="single" w:sz="4" w:space="0" w:color="auto"/>
              <w:bottom w:val="single" w:sz="4" w:space="0" w:color="auto"/>
              <w:right w:val="single" w:sz="4" w:space="0" w:color="auto"/>
            </w:tcBorders>
          </w:tcPr>
          <w:p w:rsidR="00E115F8" w:rsidRPr="0085072C"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Викторина</w:t>
            </w:r>
          </w:p>
        </w:tc>
        <w:tc>
          <w:tcPr>
            <w:tcW w:w="459" w:type="pct"/>
            <w:tcBorders>
              <w:top w:val="single" w:sz="4" w:space="0" w:color="auto"/>
              <w:left w:val="single" w:sz="4" w:space="0" w:color="auto"/>
              <w:bottom w:val="single" w:sz="4" w:space="0" w:color="auto"/>
              <w:right w:val="single" w:sz="4" w:space="0" w:color="auto"/>
            </w:tcBorders>
          </w:tcPr>
          <w:p w:rsidR="00E115F8" w:rsidRDefault="00E115F8" w:rsidP="00E115F8">
            <w:pPr>
              <w:tabs>
                <w:tab w:val="left" w:pos="3859"/>
              </w:tabs>
              <w:jc w:val="center"/>
            </w:pPr>
          </w:p>
          <w:p w:rsidR="00E115F8" w:rsidRPr="00853227" w:rsidRDefault="00E115F8" w:rsidP="00E115F8">
            <w:pPr>
              <w:tabs>
                <w:tab w:val="left" w:pos="3859"/>
              </w:tabs>
              <w:jc w:val="center"/>
            </w:pPr>
            <w:r>
              <w:t>4</w:t>
            </w:r>
          </w:p>
        </w:tc>
        <w:tc>
          <w:tcPr>
            <w:tcW w:w="1200" w:type="pct"/>
            <w:tcBorders>
              <w:top w:val="single" w:sz="4" w:space="0" w:color="auto"/>
              <w:left w:val="single" w:sz="4" w:space="0" w:color="auto"/>
              <w:bottom w:val="single" w:sz="4" w:space="0" w:color="auto"/>
              <w:right w:val="single" w:sz="4" w:space="0" w:color="auto"/>
            </w:tcBorders>
          </w:tcPr>
          <w:p w:rsidR="00E115F8" w:rsidRPr="00853227" w:rsidRDefault="00E115F8" w:rsidP="00E115F8">
            <w:pPr>
              <w:tabs>
                <w:tab w:val="left" w:pos="3859"/>
              </w:tabs>
            </w:pPr>
            <w:r w:rsidRPr="00853227">
              <w:t>Дикция и артикуляция</w:t>
            </w:r>
            <w:proofErr w:type="gramStart"/>
            <w:r w:rsidRPr="00853227">
              <w:t>..</w:t>
            </w:r>
            <w:proofErr w:type="gramEnd"/>
          </w:p>
        </w:tc>
        <w:tc>
          <w:tcPr>
            <w:tcW w:w="527"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Аудитория</w:t>
            </w:r>
          </w:p>
        </w:tc>
        <w:tc>
          <w:tcPr>
            <w:tcW w:w="940"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конкурс</w:t>
            </w:r>
          </w:p>
        </w:tc>
      </w:tr>
      <w:tr w:rsidR="00E115F8" w:rsidTr="00E115F8">
        <w:tc>
          <w:tcPr>
            <w:tcW w:w="183"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8"/>
                <w:szCs w:val="28"/>
              </w:rPr>
              <w:t>7</w:t>
            </w:r>
          </w:p>
        </w:tc>
        <w:tc>
          <w:tcPr>
            <w:tcW w:w="234"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492"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2"/>
                <w:szCs w:val="22"/>
              </w:rPr>
              <w:t xml:space="preserve">Вт, </w:t>
            </w:r>
            <w:proofErr w:type="spellStart"/>
            <w:r>
              <w:rPr>
                <w:rFonts w:cs="Times New Roman"/>
                <w:sz w:val="22"/>
                <w:szCs w:val="22"/>
              </w:rPr>
              <w:t>чт</w:t>
            </w:r>
            <w:proofErr w:type="spellEnd"/>
            <w:r>
              <w:rPr>
                <w:rFonts w:cs="Times New Roman"/>
                <w:sz w:val="22"/>
                <w:szCs w:val="22"/>
              </w:rPr>
              <w:t xml:space="preserve"> 15-30</w:t>
            </w:r>
          </w:p>
        </w:tc>
        <w:tc>
          <w:tcPr>
            <w:tcW w:w="707" w:type="pct"/>
            <w:tcBorders>
              <w:top w:val="single" w:sz="4" w:space="0" w:color="auto"/>
              <w:left w:val="single" w:sz="4" w:space="0" w:color="auto"/>
              <w:bottom w:val="single" w:sz="4" w:space="0" w:color="auto"/>
              <w:right w:val="single" w:sz="4" w:space="0" w:color="auto"/>
            </w:tcBorders>
          </w:tcPr>
          <w:p w:rsidR="00E115F8" w:rsidRPr="0085072C"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Слушание музыки. Канон.</w:t>
            </w:r>
          </w:p>
        </w:tc>
        <w:tc>
          <w:tcPr>
            <w:tcW w:w="459" w:type="pct"/>
            <w:tcBorders>
              <w:top w:val="single" w:sz="4" w:space="0" w:color="auto"/>
              <w:left w:val="single" w:sz="4" w:space="0" w:color="auto"/>
              <w:bottom w:val="single" w:sz="4" w:space="0" w:color="auto"/>
              <w:right w:val="single" w:sz="4" w:space="0" w:color="auto"/>
            </w:tcBorders>
          </w:tcPr>
          <w:p w:rsidR="00E115F8" w:rsidRDefault="00E115F8" w:rsidP="00E115F8">
            <w:pPr>
              <w:tabs>
                <w:tab w:val="left" w:pos="3859"/>
              </w:tabs>
              <w:jc w:val="center"/>
            </w:pPr>
          </w:p>
          <w:p w:rsidR="00E115F8" w:rsidRPr="00853227" w:rsidRDefault="00E115F8" w:rsidP="00E115F8">
            <w:pPr>
              <w:tabs>
                <w:tab w:val="left" w:pos="3859"/>
              </w:tabs>
              <w:jc w:val="center"/>
            </w:pPr>
            <w:r>
              <w:t>4</w:t>
            </w:r>
          </w:p>
        </w:tc>
        <w:tc>
          <w:tcPr>
            <w:tcW w:w="1200" w:type="pct"/>
            <w:tcBorders>
              <w:top w:val="single" w:sz="4" w:space="0" w:color="auto"/>
              <w:left w:val="single" w:sz="4" w:space="0" w:color="auto"/>
              <w:bottom w:val="single" w:sz="4" w:space="0" w:color="auto"/>
              <w:right w:val="single" w:sz="4" w:space="0" w:color="auto"/>
            </w:tcBorders>
          </w:tcPr>
          <w:p w:rsidR="00E115F8" w:rsidRDefault="00E115F8" w:rsidP="00E115F8">
            <w:pPr>
              <w:tabs>
                <w:tab w:val="left" w:pos="3859"/>
              </w:tabs>
            </w:pPr>
            <w:r w:rsidRPr="00853227">
              <w:t>Ансамбль.</w:t>
            </w:r>
          </w:p>
          <w:p w:rsidR="00E115F8" w:rsidRDefault="00E115F8" w:rsidP="00E115F8">
            <w:pPr>
              <w:tabs>
                <w:tab w:val="left" w:pos="3859"/>
              </w:tabs>
            </w:pPr>
            <w:r>
              <w:t>Элементы</w:t>
            </w:r>
          </w:p>
          <w:p w:rsidR="00E115F8" w:rsidRPr="00853227" w:rsidRDefault="00E115F8" w:rsidP="00E115F8">
            <w:pPr>
              <w:tabs>
                <w:tab w:val="left" w:pos="3859"/>
              </w:tabs>
            </w:pPr>
            <w:proofErr w:type="spellStart"/>
            <w:r>
              <w:t>двухголосья</w:t>
            </w:r>
            <w:proofErr w:type="spellEnd"/>
            <w:r>
              <w:t>.</w:t>
            </w:r>
          </w:p>
        </w:tc>
        <w:tc>
          <w:tcPr>
            <w:tcW w:w="527"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Аудитория</w:t>
            </w:r>
          </w:p>
        </w:tc>
        <w:tc>
          <w:tcPr>
            <w:tcW w:w="940"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Ансамблевое пение</w:t>
            </w:r>
          </w:p>
        </w:tc>
      </w:tr>
      <w:tr w:rsidR="00E115F8" w:rsidTr="00E115F8">
        <w:tc>
          <w:tcPr>
            <w:tcW w:w="183"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8"/>
                <w:szCs w:val="28"/>
              </w:rPr>
              <w:t>8</w:t>
            </w:r>
          </w:p>
        </w:tc>
        <w:tc>
          <w:tcPr>
            <w:tcW w:w="234"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492"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2"/>
                <w:szCs w:val="22"/>
              </w:rPr>
              <w:t xml:space="preserve">Вт, </w:t>
            </w:r>
            <w:proofErr w:type="spellStart"/>
            <w:r>
              <w:rPr>
                <w:rFonts w:cs="Times New Roman"/>
                <w:sz w:val="22"/>
                <w:szCs w:val="22"/>
              </w:rPr>
              <w:t>чт</w:t>
            </w:r>
            <w:proofErr w:type="spellEnd"/>
            <w:r>
              <w:rPr>
                <w:rFonts w:cs="Times New Roman"/>
                <w:sz w:val="22"/>
                <w:szCs w:val="22"/>
              </w:rPr>
              <w:t xml:space="preserve"> 15-30</w:t>
            </w:r>
          </w:p>
        </w:tc>
        <w:tc>
          <w:tcPr>
            <w:tcW w:w="707" w:type="pct"/>
            <w:tcBorders>
              <w:top w:val="single" w:sz="4" w:space="0" w:color="auto"/>
              <w:left w:val="single" w:sz="4" w:space="0" w:color="auto"/>
              <w:bottom w:val="single" w:sz="4" w:space="0" w:color="auto"/>
              <w:right w:val="single" w:sz="4" w:space="0" w:color="auto"/>
            </w:tcBorders>
          </w:tcPr>
          <w:p w:rsidR="00E115F8" w:rsidRPr="0085072C"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Театрализация </w:t>
            </w:r>
          </w:p>
        </w:tc>
        <w:tc>
          <w:tcPr>
            <w:tcW w:w="459" w:type="pct"/>
            <w:tcBorders>
              <w:top w:val="single" w:sz="4" w:space="0" w:color="auto"/>
              <w:left w:val="single" w:sz="4" w:space="0" w:color="auto"/>
              <w:bottom w:val="single" w:sz="4" w:space="0" w:color="auto"/>
              <w:right w:val="single" w:sz="4" w:space="0" w:color="auto"/>
            </w:tcBorders>
          </w:tcPr>
          <w:p w:rsidR="00E115F8" w:rsidRDefault="00E115F8" w:rsidP="00E115F8">
            <w:pPr>
              <w:tabs>
                <w:tab w:val="left" w:pos="3859"/>
              </w:tabs>
              <w:jc w:val="center"/>
            </w:pPr>
          </w:p>
          <w:p w:rsidR="00E115F8" w:rsidRPr="00853227" w:rsidRDefault="00E115F8" w:rsidP="00E115F8">
            <w:pPr>
              <w:tabs>
                <w:tab w:val="left" w:pos="3859"/>
              </w:tabs>
              <w:jc w:val="center"/>
            </w:pPr>
            <w:r>
              <w:t>2</w:t>
            </w:r>
          </w:p>
        </w:tc>
        <w:tc>
          <w:tcPr>
            <w:tcW w:w="1200" w:type="pct"/>
            <w:tcBorders>
              <w:top w:val="single" w:sz="4" w:space="0" w:color="auto"/>
              <w:left w:val="single" w:sz="4" w:space="0" w:color="auto"/>
              <w:bottom w:val="single" w:sz="4" w:space="0" w:color="auto"/>
              <w:right w:val="single" w:sz="4" w:space="0" w:color="auto"/>
            </w:tcBorders>
          </w:tcPr>
          <w:p w:rsidR="00E115F8" w:rsidRDefault="00E115F8" w:rsidP="00E115F8">
            <w:pPr>
              <w:tabs>
                <w:tab w:val="left" w:pos="3859"/>
              </w:tabs>
            </w:pPr>
            <w:r>
              <w:t xml:space="preserve">Музыкально – </w:t>
            </w:r>
          </w:p>
          <w:p w:rsidR="00E115F8" w:rsidRDefault="00E115F8" w:rsidP="00E115F8">
            <w:pPr>
              <w:tabs>
                <w:tab w:val="left" w:pos="3859"/>
              </w:tabs>
            </w:pPr>
            <w:r>
              <w:t>Исполнительская</w:t>
            </w:r>
          </w:p>
          <w:p w:rsidR="00E115F8" w:rsidRPr="00853227" w:rsidRDefault="00E115F8" w:rsidP="00E115F8">
            <w:pPr>
              <w:tabs>
                <w:tab w:val="left" w:pos="3859"/>
              </w:tabs>
            </w:pPr>
            <w:r>
              <w:t>работа.</w:t>
            </w:r>
          </w:p>
        </w:tc>
        <w:tc>
          <w:tcPr>
            <w:tcW w:w="527"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Аудитория</w:t>
            </w:r>
          </w:p>
        </w:tc>
        <w:tc>
          <w:tcPr>
            <w:tcW w:w="940"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Сольное пение</w:t>
            </w:r>
          </w:p>
        </w:tc>
      </w:tr>
      <w:tr w:rsidR="00E115F8" w:rsidTr="00E115F8">
        <w:tc>
          <w:tcPr>
            <w:tcW w:w="183"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8"/>
                <w:szCs w:val="28"/>
              </w:rPr>
              <w:t>9</w:t>
            </w:r>
          </w:p>
        </w:tc>
        <w:tc>
          <w:tcPr>
            <w:tcW w:w="234"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492"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2"/>
                <w:szCs w:val="22"/>
              </w:rPr>
              <w:t xml:space="preserve">Вт, </w:t>
            </w:r>
            <w:proofErr w:type="spellStart"/>
            <w:r>
              <w:rPr>
                <w:rFonts w:cs="Times New Roman"/>
                <w:sz w:val="22"/>
                <w:szCs w:val="22"/>
              </w:rPr>
              <w:t>чт</w:t>
            </w:r>
            <w:proofErr w:type="spellEnd"/>
            <w:r>
              <w:rPr>
                <w:rFonts w:cs="Times New Roman"/>
                <w:sz w:val="22"/>
                <w:szCs w:val="22"/>
              </w:rPr>
              <w:t xml:space="preserve"> 15-30</w:t>
            </w:r>
          </w:p>
        </w:tc>
        <w:tc>
          <w:tcPr>
            <w:tcW w:w="707" w:type="pct"/>
            <w:tcBorders>
              <w:top w:val="single" w:sz="4" w:space="0" w:color="auto"/>
              <w:left w:val="single" w:sz="4" w:space="0" w:color="auto"/>
              <w:bottom w:val="single" w:sz="4" w:space="0" w:color="auto"/>
              <w:right w:val="single" w:sz="4" w:space="0" w:color="auto"/>
            </w:tcBorders>
          </w:tcPr>
          <w:p w:rsidR="00E115F8" w:rsidRPr="0085072C"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Ритмический диктант</w:t>
            </w:r>
          </w:p>
        </w:tc>
        <w:tc>
          <w:tcPr>
            <w:tcW w:w="459" w:type="pct"/>
            <w:tcBorders>
              <w:top w:val="single" w:sz="4" w:space="0" w:color="auto"/>
              <w:left w:val="single" w:sz="4" w:space="0" w:color="auto"/>
              <w:bottom w:val="single" w:sz="4" w:space="0" w:color="auto"/>
              <w:right w:val="single" w:sz="4" w:space="0" w:color="auto"/>
            </w:tcBorders>
          </w:tcPr>
          <w:p w:rsidR="00E115F8" w:rsidRPr="00853227" w:rsidRDefault="00E115F8" w:rsidP="00E115F8">
            <w:pPr>
              <w:tabs>
                <w:tab w:val="left" w:pos="3859"/>
              </w:tabs>
              <w:jc w:val="center"/>
            </w:pPr>
            <w:r w:rsidRPr="00853227">
              <w:t>2</w:t>
            </w:r>
          </w:p>
        </w:tc>
        <w:tc>
          <w:tcPr>
            <w:tcW w:w="1200" w:type="pct"/>
            <w:tcBorders>
              <w:top w:val="single" w:sz="4" w:space="0" w:color="auto"/>
              <w:left w:val="single" w:sz="4" w:space="0" w:color="auto"/>
              <w:bottom w:val="single" w:sz="4" w:space="0" w:color="auto"/>
              <w:right w:val="single" w:sz="4" w:space="0" w:color="auto"/>
            </w:tcBorders>
          </w:tcPr>
          <w:p w:rsidR="00E115F8" w:rsidRPr="00853227" w:rsidRDefault="00E115F8" w:rsidP="00E115F8">
            <w:pPr>
              <w:tabs>
                <w:tab w:val="left" w:pos="3859"/>
              </w:tabs>
            </w:pPr>
            <w:r w:rsidRPr="00853227">
              <w:t>Ритм.</w:t>
            </w:r>
          </w:p>
        </w:tc>
        <w:tc>
          <w:tcPr>
            <w:tcW w:w="527"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Аудитория</w:t>
            </w:r>
          </w:p>
        </w:tc>
        <w:tc>
          <w:tcPr>
            <w:tcW w:w="940"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викторина</w:t>
            </w:r>
          </w:p>
        </w:tc>
      </w:tr>
      <w:tr w:rsidR="00E115F8" w:rsidTr="00E115F8">
        <w:tc>
          <w:tcPr>
            <w:tcW w:w="183"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8"/>
                <w:szCs w:val="28"/>
              </w:rPr>
              <w:t>10</w:t>
            </w:r>
          </w:p>
        </w:tc>
        <w:tc>
          <w:tcPr>
            <w:tcW w:w="234"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492"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2"/>
                <w:szCs w:val="22"/>
              </w:rPr>
              <w:t xml:space="preserve">Вт, </w:t>
            </w:r>
            <w:proofErr w:type="spellStart"/>
            <w:r>
              <w:rPr>
                <w:rFonts w:cs="Times New Roman"/>
                <w:sz w:val="22"/>
                <w:szCs w:val="22"/>
              </w:rPr>
              <w:t>чт</w:t>
            </w:r>
            <w:proofErr w:type="spellEnd"/>
            <w:r>
              <w:rPr>
                <w:rFonts w:cs="Times New Roman"/>
                <w:sz w:val="22"/>
                <w:szCs w:val="22"/>
              </w:rPr>
              <w:t xml:space="preserve"> 15-30</w:t>
            </w:r>
          </w:p>
        </w:tc>
        <w:tc>
          <w:tcPr>
            <w:tcW w:w="707" w:type="pct"/>
            <w:tcBorders>
              <w:top w:val="single" w:sz="4" w:space="0" w:color="auto"/>
              <w:left w:val="single" w:sz="4" w:space="0" w:color="auto"/>
              <w:bottom w:val="single" w:sz="4" w:space="0" w:color="auto"/>
              <w:right w:val="single" w:sz="4" w:space="0" w:color="auto"/>
            </w:tcBorders>
          </w:tcPr>
          <w:p w:rsidR="00E115F8" w:rsidRPr="0085072C"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 игра</w:t>
            </w:r>
          </w:p>
        </w:tc>
        <w:tc>
          <w:tcPr>
            <w:tcW w:w="459" w:type="pct"/>
            <w:tcBorders>
              <w:top w:val="single" w:sz="4" w:space="0" w:color="auto"/>
              <w:left w:val="single" w:sz="4" w:space="0" w:color="auto"/>
              <w:bottom w:val="single" w:sz="4" w:space="0" w:color="auto"/>
              <w:right w:val="single" w:sz="4" w:space="0" w:color="auto"/>
            </w:tcBorders>
          </w:tcPr>
          <w:p w:rsidR="00E115F8" w:rsidRDefault="00E115F8" w:rsidP="00E115F8">
            <w:pPr>
              <w:tabs>
                <w:tab w:val="left" w:pos="3859"/>
              </w:tabs>
              <w:jc w:val="center"/>
            </w:pPr>
          </w:p>
          <w:p w:rsidR="00E115F8" w:rsidRPr="00853227" w:rsidRDefault="00E115F8" w:rsidP="00E115F8">
            <w:pPr>
              <w:tabs>
                <w:tab w:val="left" w:pos="3859"/>
              </w:tabs>
              <w:jc w:val="center"/>
            </w:pPr>
            <w:r>
              <w:t>6</w:t>
            </w:r>
          </w:p>
        </w:tc>
        <w:tc>
          <w:tcPr>
            <w:tcW w:w="1200" w:type="pct"/>
            <w:tcBorders>
              <w:top w:val="single" w:sz="4" w:space="0" w:color="auto"/>
              <w:left w:val="single" w:sz="4" w:space="0" w:color="auto"/>
              <w:bottom w:val="single" w:sz="4" w:space="0" w:color="auto"/>
              <w:right w:val="single" w:sz="4" w:space="0" w:color="auto"/>
            </w:tcBorders>
          </w:tcPr>
          <w:p w:rsidR="00E115F8" w:rsidRPr="00853227" w:rsidRDefault="00E115F8" w:rsidP="00E115F8">
            <w:pPr>
              <w:tabs>
                <w:tab w:val="left" w:pos="3859"/>
              </w:tabs>
            </w:pPr>
            <w:proofErr w:type="spellStart"/>
            <w:r>
              <w:t>Сцен.</w:t>
            </w:r>
            <w:r w:rsidRPr="00853227">
              <w:t>движение</w:t>
            </w:r>
            <w:proofErr w:type="spellEnd"/>
            <w:r w:rsidRPr="00853227">
              <w:t>.</w:t>
            </w:r>
          </w:p>
        </w:tc>
        <w:tc>
          <w:tcPr>
            <w:tcW w:w="527"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Аудитория</w:t>
            </w:r>
          </w:p>
        </w:tc>
        <w:tc>
          <w:tcPr>
            <w:tcW w:w="940"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Кроссворд</w:t>
            </w:r>
          </w:p>
        </w:tc>
      </w:tr>
      <w:tr w:rsidR="00E115F8" w:rsidTr="00E115F8">
        <w:tc>
          <w:tcPr>
            <w:tcW w:w="183"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8"/>
                <w:szCs w:val="28"/>
              </w:rPr>
              <w:t>11</w:t>
            </w:r>
          </w:p>
        </w:tc>
        <w:tc>
          <w:tcPr>
            <w:tcW w:w="234"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492"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2"/>
                <w:szCs w:val="22"/>
              </w:rPr>
              <w:t xml:space="preserve">Вт, </w:t>
            </w:r>
            <w:proofErr w:type="spellStart"/>
            <w:r>
              <w:rPr>
                <w:rFonts w:cs="Times New Roman"/>
                <w:sz w:val="22"/>
                <w:szCs w:val="22"/>
              </w:rPr>
              <w:t>чт</w:t>
            </w:r>
            <w:proofErr w:type="spellEnd"/>
            <w:r>
              <w:rPr>
                <w:rFonts w:cs="Times New Roman"/>
                <w:sz w:val="22"/>
                <w:szCs w:val="22"/>
              </w:rPr>
              <w:t xml:space="preserve"> 15-30</w:t>
            </w:r>
          </w:p>
        </w:tc>
        <w:tc>
          <w:tcPr>
            <w:tcW w:w="707" w:type="pct"/>
            <w:tcBorders>
              <w:top w:val="single" w:sz="4" w:space="0" w:color="auto"/>
              <w:left w:val="single" w:sz="4" w:space="0" w:color="auto"/>
              <w:bottom w:val="single" w:sz="4" w:space="0" w:color="auto"/>
              <w:right w:val="single" w:sz="4" w:space="0" w:color="auto"/>
            </w:tcBorders>
          </w:tcPr>
          <w:p w:rsidR="00E115F8" w:rsidRPr="0085072C"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Заочное путешествие </w:t>
            </w:r>
          </w:p>
        </w:tc>
        <w:tc>
          <w:tcPr>
            <w:tcW w:w="459" w:type="pct"/>
            <w:tcBorders>
              <w:top w:val="single" w:sz="4" w:space="0" w:color="auto"/>
              <w:left w:val="single" w:sz="4" w:space="0" w:color="auto"/>
              <w:bottom w:val="single" w:sz="4" w:space="0" w:color="auto"/>
              <w:right w:val="single" w:sz="4" w:space="0" w:color="auto"/>
            </w:tcBorders>
          </w:tcPr>
          <w:p w:rsidR="00E115F8" w:rsidRDefault="00E115F8" w:rsidP="00E115F8">
            <w:pPr>
              <w:tabs>
                <w:tab w:val="left" w:pos="3859"/>
              </w:tabs>
              <w:jc w:val="center"/>
            </w:pPr>
          </w:p>
          <w:p w:rsidR="00E115F8" w:rsidRPr="00853227" w:rsidRDefault="00E115F8" w:rsidP="00E115F8">
            <w:pPr>
              <w:tabs>
                <w:tab w:val="left" w:pos="3859"/>
              </w:tabs>
              <w:jc w:val="center"/>
            </w:pPr>
            <w:r>
              <w:t>9</w:t>
            </w:r>
          </w:p>
        </w:tc>
        <w:tc>
          <w:tcPr>
            <w:tcW w:w="1200" w:type="pct"/>
            <w:tcBorders>
              <w:top w:val="single" w:sz="4" w:space="0" w:color="auto"/>
              <w:left w:val="single" w:sz="4" w:space="0" w:color="auto"/>
              <w:bottom w:val="single" w:sz="4" w:space="0" w:color="auto"/>
              <w:right w:val="single" w:sz="4" w:space="0" w:color="auto"/>
            </w:tcBorders>
          </w:tcPr>
          <w:p w:rsidR="00E115F8" w:rsidRPr="00853227" w:rsidRDefault="00E115F8" w:rsidP="00E115F8">
            <w:pPr>
              <w:tabs>
                <w:tab w:val="left" w:pos="3859"/>
              </w:tabs>
            </w:pPr>
            <w:r w:rsidRPr="00853227">
              <w:t>Работа над репертуаром.</w:t>
            </w:r>
          </w:p>
        </w:tc>
        <w:tc>
          <w:tcPr>
            <w:tcW w:w="527"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Аудитория</w:t>
            </w:r>
          </w:p>
        </w:tc>
        <w:tc>
          <w:tcPr>
            <w:tcW w:w="940"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конкурс</w:t>
            </w:r>
          </w:p>
        </w:tc>
      </w:tr>
      <w:tr w:rsidR="00E115F8" w:rsidTr="00E115F8">
        <w:trPr>
          <w:trHeight w:val="132"/>
        </w:trPr>
        <w:tc>
          <w:tcPr>
            <w:tcW w:w="183"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8"/>
                <w:szCs w:val="28"/>
              </w:rPr>
              <w:t>12</w:t>
            </w:r>
          </w:p>
        </w:tc>
        <w:tc>
          <w:tcPr>
            <w:tcW w:w="234"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258"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p>
        </w:tc>
        <w:tc>
          <w:tcPr>
            <w:tcW w:w="492"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8"/>
                <w:szCs w:val="28"/>
              </w:rPr>
            </w:pPr>
            <w:r>
              <w:rPr>
                <w:rFonts w:cs="Times New Roman"/>
                <w:sz w:val="22"/>
                <w:szCs w:val="22"/>
              </w:rPr>
              <w:t xml:space="preserve">Вт, </w:t>
            </w:r>
            <w:proofErr w:type="spellStart"/>
            <w:r>
              <w:rPr>
                <w:rFonts w:cs="Times New Roman"/>
                <w:sz w:val="22"/>
                <w:szCs w:val="22"/>
              </w:rPr>
              <w:t>чт</w:t>
            </w:r>
            <w:proofErr w:type="spellEnd"/>
            <w:r>
              <w:rPr>
                <w:rFonts w:cs="Times New Roman"/>
                <w:sz w:val="22"/>
                <w:szCs w:val="22"/>
              </w:rPr>
              <w:t xml:space="preserve"> 15-30</w:t>
            </w:r>
          </w:p>
        </w:tc>
        <w:tc>
          <w:tcPr>
            <w:tcW w:w="707" w:type="pct"/>
            <w:tcBorders>
              <w:top w:val="single" w:sz="4" w:space="0" w:color="auto"/>
              <w:left w:val="single" w:sz="4" w:space="0" w:color="auto"/>
              <w:bottom w:val="single" w:sz="4" w:space="0" w:color="auto"/>
              <w:right w:val="single" w:sz="4" w:space="0" w:color="auto"/>
            </w:tcBorders>
          </w:tcPr>
          <w:p w:rsidR="00E115F8" w:rsidRPr="0085072C"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 xml:space="preserve">Концерт </w:t>
            </w:r>
          </w:p>
        </w:tc>
        <w:tc>
          <w:tcPr>
            <w:tcW w:w="459" w:type="pct"/>
            <w:tcBorders>
              <w:top w:val="single" w:sz="4" w:space="0" w:color="auto"/>
              <w:left w:val="single" w:sz="4" w:space="0" w:color="auto"/>
              <w:bottom w:val="single" w:sz="4" w:space="0" w:color="auto"/>
              <w:right w:val="single" w:sz="4" w:space="0" w:color="auto"/>
            </w:tcBorders>
          </w:tcPr>
          <w:p w:rsidR="00E115F8" w:rsidRDefault="00E115F8" w:rsidP="00E115F8">
            <w:pPr>
              <w:tabs>
                <w:tab w:val="left" w:pos="3859"/>
              </w:tabs>
              <w:jc w:val="center"/>
            </w:pPr>
          </w:p>
          <w:p w:rsidR="00E115F8" w:rsidRPr="00853227" w:rsidRDefault="00E115F8" w:rsidP="00E115F8">
            <w:pPr>
              <w:tabs>
                <w:tab w:val="left" w:pos="3859"/>
              </w:tabs>
              <w:jc w:val="center"/>
            </w:pPr>
            <w:r>
              <w:t>4</w:t>
            </w:r>
          </w:p>
          <w:p w:rsidR="00E115F8" w:rsidRPr="00853227" w:rsidRDefault="00E115F8" w:rsidP="00E115F8">
            <w:pPr>
              <w:tabs>
                <w:tab w:val="left" w:pos="3859"/>
              </w:tabs>
            </w:pPr>
          </w:p>
        </w:tc>
        <w:tc>
          <w:tcPr>
            <w:tcW w:w="1200" w:type="pct"/>
            <w:tcBorders>
              <w:top w:val="single" w:sz="4" w:space="0" w:color="auto"/>
              <w:left w:val="single" w:sz="4" w:space="0" w:color="auto"/>
              <w:bottom w:val="single" w:sz="4" w:space="0" w:color="auto"/>
              <w:right w:val="single" w:sz="4" w:space="0" w:color="auto"/>
            </w:tcBorders>
          </w:tcPr>
          <w:p w:rsidR="00E115F8" w:rsidRPr="00853227" w:rsidRDefault="00E115F8" w:rsidP="00E115F8">
            <w:pPr>
              <w:tabs>
                <w:tab w:val="left" w:pos="3859"/>
              </w:tabs>
            </w:pPr>
            <w:r w:rsidRPr="00853227">
              <w:t>Концертная деятельность.</w:t>
            </w:r>
          </w:p>
          <w:p w:rsidR="00E115F8" w:rsidRPr="00853227" w:rsidRDefault="00E115F8" w:rsidP="00E115F8">
            <w:pPr>
              <w:tabs>
                <w:tab w:val="left" w:pos="3859"/>
              </w:tabs>
            </w:pPr>
          </w:p>
          <w:p w:rsidR="00E115F8" w:rsidRPr="00853227" w:rsidRDefault="00E115F8" w:rsidP="00E115F8">
            <w:pPr>
              <w:tabs>
                <w:tab w:val="left" w:pos="3859"/>
              </w:tabs>
            </w:pPr>
            <w:r w:rsidRPr="00853227">
              <w:t>Итоговые занятия.</w:t>
            </w:r>
          </w:p>
        </w:tc>
        <w:tc>
          <w:tcPr>
            <w:tcW w:w="527" w:type="pct"/>
            <w:tcBorders>
              <w:top w:val="single" w:sz="4" w:space="0" w:color="auto"/>
              <w:left w:val="single" w:sz="4" w:space="0" w:color="auto"/>
              <w:bottom w:val="single" w:sz="4" w:space="0" w:color="auto"/>
              <w:right w:val="single" w:sz="4" w:space="0" w:color="auto"/>
            </w:tcBorders>
            <w:hideMark/>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Аудитория</w:t>
            </w:r>
          </w:p>
        </w:tc>
        <w:tc>
          <w:tcPr>
            <w:tcW w:w="940" w:type="pct"/>
            <w:tcBorders>
              <w:top w:val="single" w:sz="4" w:space="0" w:color="auto"/>
              <w:left w:val="single" w:sz="4" w:space="0" w:color="auto"/>
              <w:bottom w:val="single" w:sz="4" w:space="0" w:color="auto"/>
              <w:right w:val="single" w:sz="4" w:space="0" w:color="auto"/>
            </w:tcBorders>
          </w:tcPr>
          <w:p w:rsidR="00E115F8" w:rsidRDefault="00E115F8" w:rsidP="00E115F8">
            <w:pPr>
              <w:pStyle w:val="3"/>
              <w:shd w:val="clear" w:color="auto" w:fill="auto"/>
              <w:tabs>
                <w:tab w:val="left" w:pos="537"/>
              </w:tabs>
              <w:spacing w:line="276" w:lineRule="auto"/>
              <w:ind w:right="20"/>
              <w:rPr>
                <w:rFonts w:cs="Times New Roman"/>
                <w:sz w:val="22"/>
                <w:szCs w:val="22"/>
              </w:rPr>
            </w:pPr>
            <w:r>
              <w:rPr>
                <w:rFonts w:cs="Times New Roman"/>
                <w:sz w:val="22"/>
                <w:szCs w:val="22"/>
              </w:rPr>
              <w:t>Ансамблевое пение</w:t>
            </w:r>
          </w:p>
        </w:tc>
      </w:tr>
    </w:tbl>
    <w:p w:rsidR="00FC6952" w:rsidRDefault="00FC6952" w:rsidP="00FC6952">
      <w:pPr>
        <w:pStyle w:val="3"/>
        <w:tabs>
          <w:tab w:val="left" w:pos="537"/>
        </w:tabs>
        <w:spacing w:line="276" w:lineRule="auto"/>
        <w:ind w:right="20"/>
        <w:rPr>
          <w:b/>
          <w:sz w:val="28"/>
          <w:szCs w:val="28"/>
        </w:rPr>
      </w:pPr>
      <w:r>
        <w:rPr>
          <w:b/>
          <w:sz w:val="28"/>
          <w:szCs w:val="28"/>
        </w:rPr>
        <w:lastRenderedPageBreak/>
        <w:t>МЕТОДИЧЕСКОЕ ОБЕСПЕЧЕНИЕ ПРОГРАММЫ</w:t>
      </w:r>
    </w:p>
    <w:p w:rsidR="00C15F98" w:rsidRPr="009627D1" w:rsidRDefault="00C15F98" w:rsidP="00C15F98">
      <w:pPr>
        <w:pStyle w:val="a4"/>
        <w:numPr>
          <w:ilvl w:val="0"/>
          <w:numId w:val="24"/>
        </w:numPr>
        <w:jc w:val="both"/>
        <w:rPr>
          <w:color w:val="000000"/>
          <w:sz w:val="28"/>
          <w:szCs w:val="28"/>
        </w:rPr>
      </w:pPr>
      <w:r w:rsidRPr="009627D1">
        <w:rPr>
          <w:color w:val="000000"/>
          <w:sz w:val="28"/>
          <w:szCs w:val="28"/>
        </w:rPr>
        <w:t xml:space="preserve">Музыкальные инструменты (фортепиано), </w:t>
      </w:r>
      <w:r>
        <w:rPr>
          <w:color w:val="000000"/>
          <w:sz w:val="28"/>
          <w:szCs w:val="28"/>
        </w:rPr>
        <w:t xml:space="preserve">компьютер, </w:t>
      </w:r>
      <w:r w:rsidRPr="009627D1">
        <w:rPr>
          <w:color w:val="000000"/>
          <w:sz w:val="28"/>
          <w:szCs w:val="28"/>
        </w:rPr>
        <w:t>компакт-диски. Методические, нотные пособия по вокалу, сборники произведений для вокальных ансамблей.</w:t>
      </w:r>
    </w:p>
    <w:p w:rsidR="00C15F98" w:rsidRPr="009627D1" w:rsidRDefault="00C15F98" w:rsidP="00C15F98">
      <w:pPr>
        <w:pStyle w:val="a4"/>
        <w:numPr>
          <w:ilvl w:val="0"/>
          <w:numId w:val="24"/>
        </w:numPr>
        <w:jc w:val="both"/>
        <w:rPr>
          <w:color w:val="000000"/>
          <w:sz w:val="28"/>
          <w:szCs w:val="28"/>
        </w:rPr>
      </w:pPr>
      <w:r w:rsidRPr="009627D1">
        <w:rPr>
          <w:color w:val="000000"/>
          <w:sz w:val="28"/>
          <w:szCs w:val="28"/>
        </w:rPr>
        <w:t>Основные способы  и формы работы с детьми: индивидуальные и групповые, теоретические и практические. Конкретные формы занятий вокального кружка: учебные занятия, беседы, игры, концерты.</w:t>
      </w:r>
    </w:p>
    <w:p w:rsidR="00C15F98" w:rsidRDefault="00C15F98" w:rsidP="00C15F98">
      <w:pPr>
        <w:pStyle w:val="a4"/>
        <w:numPr>
          <w:ilvl w:val="0"/>
          <w:numId w:val="24"/>
        </w:numPr>
        <w:jc w:val="both"/>
        <w:rPr>
          <w:color w:val="000000"/>
          <w:sz w:val="28"/>
          <w:szCs w:val="28"/>
        </w:rPr>
      </w:pPr>
      <w:r w:rsidRPr="009627D1">
        <w:rPr>
          <w:color w:val="000000"/>
          <w:sz w:val="28"/>
          <w:szCs w:val="28"/>
        </w:rPr>
        <w:t xml:space="preserve">Основные методы организации учебно-воспитательного процесса: словесные, наглядные, практические, объяснительно </w:t>
      </w:r>
      <w:r>
        <w:rPr>
          <w:color w:val="000000"/>
          <w:sz w:val="28"/>
          <w:szCs w:val="28"/>
        </w:rPr>
        <w:t>–</w:t>
      </w:r>
      <w:r w:rsidRPr="009627D1">
        <w:rPr>
          <w:color w:val="000000"/>
          <w:sz w:val="28"/>
          <w:szCs w:val="28"/>
        </w:rPr>
        <w:t xml:space="preserve"> иллюстративные</w:t>
      </w:r>
    </w:p>
    <w:p w:rsidR="00C15F98" w:rsidRDefault="00C15F98" w:rsidP="00C15F98">
      <w:pPr>
        <w:ind w:left="360"/>
        <w:jc w:val="both"/>
        <w:rPr>
          <w:color w:val="000000"/>
          <w:sz w:val="28"/>
          <w:szCs w:val="28"/>
        </w:rPr>
      </w:pPr>
    </w:p>
    <w:p w:rsidR="00C15F98" w:rsidRDefault="00C15F98" w:rsidP="00FC6952">
      <w:pPr>
        <w:pStyle w:val="3"/>
        <w:tabs>
          <w:tab w:val="left" w:pos="537"/>
        </w:tabs>
        <w:spacing w:line="276" w:lineRule="auto"/>
        <w:ind w:right="20"/>
        <w:rPr>
          <w:b/>
          <w:sz w:val="28"/>
          <w:szCs w:val="28"/>
        </w:rPr>
      </w:pPr>
      <w:r>
        <w:rPr>
          <w:b/>
          <w:sz w:val="28"/>
          <w:szCs w:val="28"/>
        </w:rPr>
        <w:t>СПИСОК ЛИТЕРАТУРЫ</w:t>
      </w:r>
    </w:p>
    <w:p w:rsidR="00C15F98" w:rsidRPr="009627D1" w:rsidRDefault="00C15F98" w:rsidP="00C15F98">
      <w:pPr>
        <w:widowControl w:val="0"/>
        <w:shd w:val="clear" w:color="auto" w:fill="FFFFFF"/>
        <w:tabs>
          <w:tab w:val="left" w:pos="365"/>
        </w:tabs>
        <w:autoSpaceDE w:val="0"/>
        <w:autoSpaceDN w:val="0"/>
        <w:adjustRightInd w:val="0"/>
        <w:rPr>
          <w:spacing w:val="-32"/>
          <w:sz w:val="28"/>
          <w:szCs w:val="28"/>
        </w:rPr>
      </w:pPr>
      <w:r w:rsidRPr="009627D1">
        <w:rPr>
          <w:sz w:val="28"/>
          <w:szCs w:val="28"/>
        </w:rPr>
        <w:t>1.Белоусенко М.И.. Постановка певческого голоса. Белгород, 2006г</w:t>
      </w:r>
    </w:p>
    <w:p w:rsidR="00C15F98" w:rsidRPr="009627D1" w:rsidRDefault="00C15F98" w:rsidP="00C15F98">
      <w:pPr>
        <w:widowControl w:val="0"/>
        <w:shd w:val="clear" w:color="auto" w:fill="FFFFFF"/>
        <w:tabs>
          <w:tab w:val="left" w:pos="365"/>
        </w:tabs>
        <w:autoSpaceDE w:val="0"/>
        <w:autoSpaceDN w:val="0"/>
        <w:adjustRightInd w:val="0"/>
        <w:rPr>
          <w:spacing w:val="-15"/>
          <w:sz w:val="28"/>
          <w:szCs w:val="28"/>
        </w:rPr>
      </w:pPr>
      <w:r w:rsidRPr="009627D1">
        <w:rPr>
          <w:sz w:val="28"/>
          <w:szCs w:val="28"/>
        </w:rPr>
        <w:t>2.Соболев А. Речевые упражнения на уроках пения.</w:t>
      </w:r>
    </w:p>
    <w:p w:rsidR="00C15F98" w:rsidRPr="00C15F98" w:rsidRDefault="00C15F98" w:rsidP="00C15F98">
      <w:pPr>
        <w:shd w:val="clear" w:color="auto" w:fill="FFFFFF"/>
        <w:tabs>
          <w:tab w:val="left" w:pos="514"/>
        </w:tabs>
        <w:ind w:left="19"/>
        <w:rPr>
          <w:sz w:val="28"/>
          <w:szCs w:val="28"/>
        </w:rPr>
      </w:pPr>
      <w:r w:rsidRPr="009627D1">
        <w:rPr>
          <w:spacing w:val="-22"/>
          <w:sz w:val="28"/>
          <w:szCs w:val="28"/>
        </w:rPr>
        <w:t>3.</w:t>
      </w:r>
      <w:r w:rsidRPr="009627D1">
        <w:rPr>
          <w:sz w:val="28"/>
          <w:szCs w:val="28"/>
        </w:rPr>
        <w:t>Огороднов Д., «Музыкально-певческое воспитание детей» «Му</w:t>
      </w:r>
      <w:r>
        <w:rPr>
          <w:sz w:val="28"/>
          <w:szCs w:val="28"/>
        </w:rPr>
        <w:t>зыкальная Украина», Киев, 2000 г.</w:t>
      </w:r>
    </w:p>
    <w:p w:rsidR="00FC6952" w:rsidRDefault="00FC6952" w:rsidP="00C15F98">
      <w:pPr>
        <w:spacing w:line="360" w:lineRule="auto"/>
        <w:rPr>
          <w:color w:val="000000" w:themeColor="text1"/>
          <w:sz w:val="28"/>
          <w:szCs w:val="28"/>
        </w:rPr>
      </w:pPr>
      <w:r>
        <w:rPr>
          <w:sz w:val="28"/>
          <w:szCs w:val="28"/>
        </w:rPr>
        <w:tab/>
      </w:r>
    </w:p>
    <w:p w:rsidR="0012671F" w:rsidRPr="00FC6952" w:rsidRDefault="0012671F" w:rsidP="00FC6952"/>
    <w:sectPr w:rsidR="0012671F" w:rsidRPr="00FC6952" w:rsidSect="00232D51">
      <w:pgSz w:w="16838" w:h="11906" w:orient="landscape"/>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1EB7"/>
    <w:multiLevelType w:val="hybridMultilevel"/>
    <w:tmpl w:val="25EC3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30D88"/>
    <w:multiLevelType w:val="hybridMultilevel"/>
    <w:tmpl w:val="A45CF8A4"/>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2">
    <w:nsid w:val="233A1B7F"/>
    <w:multiLevelType w:val="hybridMultilevel"/>
    <w:tmpl w:val="5F5E3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F80B1C"/>
    <w:multiLevelType w:val="multilevel"/>
    <w:tmpl w:val="D32A9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E5E0102"/>
    <w:multiLevelType w:val="multilevel"/>
    <w:tmpl w:val="C59A1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870F84"/>
    <w:multiLevelType w:val="hybridMultilevel"/>
    <w:tmpl w:val="04523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CC774D"/>
    <w:multiLevelType w:val="hybridMultilevel"/>
    <w:tmpl w:val="15443DFE"/>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7">
    <w:nsid w:val="34E739FD"/>
    <w:multiLevelType w:val="hybridMultilevel"/>
    <w:tmpl w:val="B3484BCA"/>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8">
    <w:nsid w:val="37ED30CF"/>
    <w:multiLevelType w:val="hybridMultilevel"/>
    <w:tmpl w:val="A2340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976DC"/>
    <w:multiLevelType w:val="hybridMultilevel"/>
    <w:tmpl w:val="4590F754"/>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10">
    <w:nsid w:val="3B711760"/>
    <w:multiLevelType w:val="hybridMultilevel"/>
    <w:tmpl w:val="C4580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980EBE"/>
    <w:multiLevelType w:val="hybridMultilevel"/>
    <w:tmpl w:val="6B925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C90487"/>
    <w:multiLevelType w:val="multilevel"/>
    <w:tmpl w:val="CB6CA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EDB7342"/>
    <w:multiLevelType w:val="multilevel"/>
    <w:tmpl w:val="19FAF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0ED59CE"/>
    <w:multiLevelType w:val="hybridMultilevel"/>
    <w:tmpl w:val="17C099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2ED0856"/>
    <w:multiLevelType w:val="hybridMultilevel"/>
    <w:tmpl w:val="5BF09544"/>
    <w:lvl w:ilvl="0" w:tplc="50CE5FF2">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095296"/>
    <w:multiLevelType w:val="hybridMultilevel"/>
    <w:tmpl w:val="20D4D210"/>
    <w:lvl w:ilvl="0" w:tplc="F8349276">
      <w:start w:val="1"/>
      <w:numFmt w:val="decimal"/>
      <w:lvlText w:val="%1."/>
      <w:lvlJc w:val="left"/>
      <w:pPr>
        <w:tabs>
          <w:tab w:val="num" w:pos="1256"/>
        </w:tabs>
        <w:ind w:left="1256" w:hanging="40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nsid w:val="564302F0"/>
    <w:multiLevelType w:val="hybridMultilevel"/>
    <w:tmpl w:val="E8C443CE"/>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18">
    <w:nsid w:val="59BB1790"/>
    <w:multiLevelType w:val="hybridMultilevel"/>
    <w:tmpl w:val="0F2C6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CF200E"/>
    <w:multiLevelType w:val="hybridMultilevel"/>
    <w:tmpl w:val="CBC0FC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663F5BFD"/>
    <w:multiLevelType w:val="hybridMultilevel"/>
    <w:tmpl w:val="E8EA100E"/>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21">
    <w:nsid w:val="70634EDF"/>
    <w:multiLevelType w:val="hybridMultilevel"/>
    <w:tmpl w:val="271CA8F6"/>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22">
    <w:nsid w:val="7C7C7BB9"/>
    <w:multiLevelType w:val="hybridMultilevel"/>
    <w:tmpl w:val="587CE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8"/>
  </w:num>
  <w:num w:numId="3">
    <w:abstractNumId w:val="4"/>
  </w:num>
  <w:num w:numId="4">
    <w:abstractNumId w:val="0"/>
  </w:num>
  <w:num w:numId="5">
    <w:abstractNumId w:val="8"/>
  </w:num>
  <w:num w:numId="6">
    <w:abstractNumId w:val="5"/>
  </w:num>
  <w:num w:numId="7">
    <w:abstractNumId w:val="2"/>
  </w:num>
  <w:num w:numId="8">
    <w:abstractNumId w:val="15"/>
  </w:num>
  <w:num w:numId="9">
    <w:abstractNumId w:val="3"/>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0"/>
  </w:num>
  <w:num w:numId="14">
    <w:abstractNumId w:val="7"/>
  </w:num>
  <w:num w:numId="15">
    <w:abstractNumId w:val="21"/>
  </w:num>
  <w:num w:numId="16">
    <w:abstractNumId w:val="9"/>
  </w:num>
  <w:num w:numId="17">
    <w:abstractNumId w:val="1"/>
  </w:num>
  <w:num w:numId="18">
    <w:abstractNumId w:val="6"/>
  </w:num>
  <w:num w:numId="19">
    <w:abstractNumId w:val="14"/>
  </w:num>
  <w:num w:numId="20">
    <w:abstractNumId w:val="19"/>
  </w:num>
  <w:num w:numId="21">
    <w:abstractNumId w:val="16"/>
  </w:num>
  <w:num w:numId="22">
    <w:abstractNumId w:val="1"/>
  </w:num>
  <w:num w:numId="23">
    <w:abstractNumId w:val="10"/>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3781"/>
    <w:rsid w:val="0003760B"/>
    <w:rsid w:val="00070985"/>
    <w:rsid w:val="000C29AE"/>
    <w:rsid w:val="0012671F"/>
    <w:rsid w:val="0016726A"/>
    <w:rsid w:val="001A4794"/>
    <w:rsid w:val="00232D51"/>
    <w:rsid w:val="003520FA"/>
    <w:rsid w:val="003B6B7D"/>
    <w:rsid w:val="00425C76"/>
    <w:rsid w:val="00426BC0"/>
    <w:rsid w:val="00496555"/>
    <w:rsid w:val="00507B07"/>
    <w:rsid w:val="005A4878"/>
    <w:rsid w:val="00690075"/>
    <w:rsid w:val="006A69A8"/>
    <w:rsid w:val="00706317"/>
    <w:rsid w:val="007B678C"/>
    <w:rsid w:val="00813781"/>
    <w:rsid w:val="008C00F9"/>
    <w:rsid w:val="008D015B"/>
    <w:rsid w:val="008D1018"/>
    <w:rsid w:val="00917774"/>
    <w:rsid w:val="00960902"/>
    <w:rsid w:val="009710CC"/>
    <w:rsid w:val="009B5564"/>
    <w:rsid w:val="009C030F"/>
    <w:rsid w:val="00A5041C"/>
    <w:rsid w:val="00A579FF"/>
    <w:rsid w:val="00A970CE"/>
    <w:rsid w:val="00B6756B"/>
    <w:rsid w:val="00B84FDC"/>
    <w:rsid w:val="00B97556"/>
    <w:rsid w:val="00C15F98"/>
    <w:rsid w:val="00C251C9"/>
    <w:rsid w:val="00CF6364"/>
    <w:rsid w:val="00DB2C81"/>
    <w:rsid w:val="00E115F8"/>
    <w:rsid w:val="00E50753"/>
    <w:rsid w:val="00E661F0"/>
    <w:rsid w:val="00F44E08"/>
    <w:rsid w:val="00F64CC1"/>
    <w:rsid w:val="00F70BA8"/>
    <w:rsid w:val="00F81FDF"/>
    <w:rsid w:val="00F87339"/>
    <w:rsid w:val="00FC6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7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6756B"/>
    <w:pPr>
      <w:ind w:left="720"/>
      <w:contextualSpacing/>
    </w:pPr>
  </w:style>
  <w:style w:type="character" w:customStyle="1" w:styleId="a5">
    <w:name w:val="Основной текст_"/>
    <w:link w:val="3"/>
    <w:locked/>
    <w:rsid w:val="00A970CE"/>
    <w:rPr>
      <w:rFonts w:ascii="Times New Roman" w:eastAsia="Times New Roman" w:hAnsi="Times New Roman"/>
      <w:sz w:val="23"/>
      <w:szCs w:val="23"/>
      <w:shd w:val="clear" w:color="auto" w:fill="FFFFFF"/>
    </w:rPr>
  </w:style>
  <w:style w:type="paragraph" w:customStyle="1" w:styleId="3">
    <w:name w:val="Основной текст3"/>
    <w:basedOn w:val="a"/>
    <w:link w:val="a5"/>
    <w:rsid w:val="00A970CE"/>
    <w:pPr>
      <w:widowControl w:val="0"/>
      <w:shd w:val="clear" w:color="auto" w:fill="FFFFFF"/>
      <w:spacing w:after="120" w:line="0" w:lineRule="atLeast"/>
    </w:pPr>
    <w:rPr>
      <w:rFonts w:cstheme="minorBidi"/>
      <w:sz w:val="23"/>
      <w:szCs w:val="23"/>
      <w:lang w:eastAsia="en-US"/>
    </w:rPr>
  </w:style>
  <w:style w:type="paragraph" w:styleId="a6">
    <w:name w:val="Balloon Text"/>
    <w:basedOn w:val="a"/>
    <w:link w:val="a7"/>
    <w:uiPriority w:val="99"/>
    <w:semiHidden/>
    <w:unhideWhenUsed/>
    <w:rsid w:val="0016726A"/>
    <w:rPr>
      <w:rFonts w:ascii="Segoe UI" w:hAnsi="Segoe UI" w:cs="Segoe UI"/>
      <w:sz w:val="18"/>
      <w:szCs w:val="18"/>
    </w:rPr>
  </w:style>
  <w:style w:type="character" w:customStyle="1" w:styleId="a7">
    <w:name w:val="Текст выноски Знак"/>
    <w:basedOn w:val="a0"/>
    <w:link w:val="a6"/>
    <w:uiPriority w:val="99"/>
    <w:semiHidden/>
    <w:rsid w:val="0016726A"/>
    <w:rPr>
      <w:rFonts w:ascii="Segoe UI" w:eastAsia="Times New Roman" w:hAnsi="Segoe UI" w:cs="Segoe UI"/>
      <w:sz w:val="18"/>
      <w:szCs w:val="18"/>
      <w:lang w:eastAsia="ru-RU"/>
    </w:rPr>
  </w:style>
  <w:style w:type="character" w:styleId="a8">
    <w:name w:val="Hyperlink"/>
    <w:basedOn w:val="a0"/>
    <w:uiPriority w:val="99"/>
    <w:unhideWhenUsed/>
    <w:rsid w:val="00F44E08"/>
    <w:rPr>
      <w:color w:val="0563C1" w:themeColor="hyperlink"/>
      <w:u w:val="single"/>
    </w:rPr>
  </w:style>
  <w:style w:type="paragraph" w:styleId="a9">
    <w:name w:val="Normal (Web)"/>
    <w:basedOn w:val="a"/>
    <w:uiPriority w:val="99"/>
    <w:unhideWhenUsed/>
    <w:rsid w:val="00FC6952"/>
    <w:pPr>
      <w:spacing w:before="100" w:beforeAutospacing="1" w:after="100" w:afterAutospacing="1"/>
    </w:pPr>
  </w:style>
  <w:style w:type="paragraph" w:customStyle="1" w:styleId="c4">
    <w:name w:val="c4"/>
    <w:basedOn w:val="a"/>
    <w:uiPriority w:val="99"/>
    <w:rsid w:val="00FC6952"/>
    <w:pPr>
      <w:spacing w:before="100" w:beforeAutospacing="1" w:after="100" w:afterAutospacing="1"/>
    </w:pPr>
  </w:style>
  <w:style w:type="paragraph" w:customStyle="1" w:styleId="c8">
    <w:name w:val="c8"/>
    <w:basedOn w:val="a"/>
    <w:uiPriority w:val="99"/>
    <w:rsid w:val="00FC6952"/>
    <w:pPr>
      <w:spacing w:before="100" w:beforeAutospacing="1" w:after="100" w:afterAutospacing="1"/>
    </w:pPr>
  </w:style>
  <w:style w:type="character" w:customStyle="1" w:styleId="c51">
    <w:name w:val="c51"/>
    <w:basedOn w:val="a0"/>
    <w:rsid w:val="00FC6952"/>
  </w:style>
  <w:style w:type="character" w:customStyle="1" w:styleId="c62">
    <w:name w:val="c62"/>
    <w:basedOn w:val="a0"/>
    <w:rsid w:val="00FC6952"/>
  </w:style>
  <w:style w:type="character" w:customStyle="1" w:styleId="c6">
    <w:name w:val="c6"/>
    <w:basedOn w:val="a0"/>
    <w:rsid w:val="00FC6952"/>
  </w:style>
  <w:style w:type="character" w:customStyle="1" w:styleId="c2">
    <w:name w:val="c2"/>
    <w:basedOn w:val="a0"/>
    <w:rsid w:val="00FC6952"/>
  </w:style>
</w:styles>
</file>

<file path=word/webSettings.xml><?xml version="1.0" encoding="utf-8"?>
<w:webSettings xmlns:r="http://schemas.openxmlformats.org/officeDocument/2006/relationships" xmlns:w="http://schemas.openxmlformats.org/wordprocessingml/2006/main">
  <w:divs>
    <w:div w:id="1391226947">
      <w:bodyDiv w:val="1"/>
      <w:marLeft w:val="0"/>
      <w:marRight w:val="0"/>
      <w:marTop w:val="0"/>
      <w:marBottom w:val="0"/>
      <w:divBdr>
        <w:top w:val="none" w:sz="0" w:space="0" w:color="auto"/>
        <w:left w:val="none" w:sz="0" w:space="0" w:color="auto"/>
        <w:bottom w:val="none" w:sz="0" w:space="0" w:color="auto"/>
        <w:right w:val="none" w:sz="0" w:space="0" w:color="auto"/>
      </w:divBdr>
    </w:div>
    <w:div w:id="174275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9</Pages>
  <Words>1798</Words>
  <Characters>10250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Грицун</dc:creator>
  <cp:keywords/>
  <dc:description/>
  <cp:lastModifiedBy>Приемная</cp:lastModifiedBy>
  <cp:revision>15</cp:revision>
  <cp:lastPrinted>2018-04-04T10:27:00Z</cp:lastPrinted>
  <dcterms:created xsi:type="dcterms:W3CDTF">2018-04-17T19:09:00Z</dcterms:created>
  <dcterms:modified xsi:type="dcterms:W3CDTF">2018-10-03T07:58:00Z</dcterms:modified>
</cp:coreProperties>
</file>