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FA" w:rsidRPr="00426BC0" w:rsidRDefault="003520FA" w:rsidP="003520FA">
      <w:pPr>
        <w:tabs>
          <w:tab w:val="left" w:pos="0"/>
        </w:tabs>
        <w:ind w:left="284"/>
        <w:jc w:val="center"/>
      </w:pPr>
      <w:r w:rsidRPr="00426BC0">
        <w:t xml:space="preserve">Управление общего образования администрации </w:t>
      </w:r>
      <w:proofErr w:type="spellStart"/>
      <w:r w:rsidRPr="00426BC0">
        <w:t>Ртищевского</w:t>
      </w:r>
      <w:proofErr w:type="spellEnd"/>
      <w:r w:rsidRPr="00426BC0">
        <w:t xml:space="preserve"> </w:t>
      </w:r>
    </w:p>
    <w:p w:rsidR="003520FA" w:rsidRPr="00426BC0" w:rsidRDefault="003520FA" w:rsidP="003520FA">
      <w:pPr>
        <w:tabs>
          <w:tab w:val="left" w:pos="0"/>
        </w:tabs>
        <w:ind w:left="284"/>
        <w:jc w:val="center"/>
      </w:pPr>
      <w:r w:rsidRPr="00426BC0">
        <w:t>муниципального района Саратовской области</w:t>
      </w:r>
    </w:p>
    <w:p w:rsidR="003520FA" w:rsidRPr="00426BC0" w:rsidRDefault="003520FA" w:rsidP="003520FA">
      <w:pPr>
        <w:tabs>
          <w:tab w:val="left" w:pos="0"/>
        </w:tabs>
        <w:ind w:left="284"/>
        <w:jc w:val="center"/>
      </w:pPr>
    </w:p>
    <w:p w:rsidR="003520FA" w:rsidRPr="00426BC0" w:rsidRDefault="003520FA" w:rsidP="003520FA">
      <w:pPr>
        <w:tabs>
          <w:tab w:val="left" w:pos="0"/>
        </w:tabs>
        <w:ind w:left="284"/>
        <w:jc w:val="center"/>
      </w:pPr>
      <w:r w:rsidRPr="00426BC0">
        <w:t xml:space="preserve">МУНИЦИПАЛЬНОЕ ОБЩЕОБРАЗОВАТЕЛЬНОЕ УЧРЕЖДЕНИЕ </w:t>
      </w:r>
    </w:p>
    <w:p w:rsidR="003520FA" w:rsidRPr="00426BC0" w:rsidRDefault="003520FA" w:rsidP="003520FA">
      <w:pPr>
        <w:tabs>
          <w:tab w:val="left" w:pos="0"/>
        </w:tabs>
        <w:ind w:left="284"/>
        <w:jc w:val="center"/>
      </w:pPr>
      <w:r w:rsidRPr="00426BC0">
        <w:t>«СРЕДН</w:t>
      </w:r>
      <w:r w:rsidR="00E10949">
        <w:t>ЯЯ ОБЩЕОБРАЗОВАТЕЛЬНАЯ ШКОЛА № 4</w:t>
      </w:r>
    </w:p>
    <w:p w:rsidR="003520FA" w:rsidRPr="00426BC0" w:rsidRDefault="003520FA" w:rsidP="003520FA">
      <w:pPr>
        <w:tabs>
          <w:tab w:val="left" w:pos="0"/>
        </w:tabs>
        <w:ind w:left="284"/>
        <w:jc w:val="center"/>
      </w:pPr>
      <w:r w:rsidRPr="00426BC0">
        <w:t>Г. РТИЩЕВО САРАТОВСКОЙ ОБЛАСТИ»</w:t>
      </w:r>
    </w:p>
    <w:p w:rsidR="003520FA" w:rsidRPr="00426BC0" w:rsidRDefault="00532DE1" w:rsidP="003520FA">
      <w:pPr>
        <w:tabs>
          <w:tab w:val="left" w:pos="0"/>
        </w:tabs>
        <w:ind w:left="284"/>
        <w:jc w:val="center"/>
      </w:pPr>
      <w:r>
        <w:t>(МОУ "СОШ № 4</w:t>
      </w:r>
      <w:r w:rsidR="003520FA" w:rsidRPr="00426BC0">
        <w:t xml:space="preserve"> г. Ртищево Саратовской области")</w:t>
      </w:r>
    </w:p>
    <w:p w:rsidR="003520FA" w:rsidRDefault="003520FA" w:rsidP="003520FA"/>
    <w:tbl>
      <w:tblPr>
        <w:tblStyle w:val="a3"/>
        <w:tblW w:w="537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7"/>
        <w:gridCol w:w="3146"/>
        <w:gridCol w:w="3523"/>
      </w:tblGrid>
      <w:tr w:rsidR="003520FA" w:rsidRPr="003520FA" w:rsidTr="003520FA">
        <w:tc>
          <w:tcPr>
            <w:tcW w:w="1761" w:type="pct"/>
          </w:tcPr>
          <w:p w:rsidR="003520FA" w:rsidRPr="003520FA" w:rsidRDefault="003520FA" w:rsidP="00B84FDC">
            <w:pPr>
              <w:jc w:val="center"/>
            </w:pPr>
            <w:r w:rsidRPr="003520FA">
              <w:t>РАССМОТРЕНА</w:t>
            </w:r>
          </w:p>
          <w:p w:rsidR="003520FA" w:rsidRPr="003520FA" w:rsidRDefault="003520FA" w:rsidP="00B84FDC">
            <w:r w:rsidRPr="003520FA">
              <w:t>на заседании методического объединения</w:t>
            </w:r>
          </w:p>
          <w:p w:rsidR="003520FA" w:rsidRPr="003520FA" w:rsidRDefault="003520FA" w:rsidP="00B84FDC">
            <w:r w:rsidRPr="003520FA">
              <w:t>от «___» _____________20____г.</w:t>
            </w:r>
          </w:p>
          <w:p w:rsidR="003520FA" w:rsidRPr="003520FA" w:rsidRDefault="003520FA" w:rsidP="00B84FDC">
            <w:r w:rsidRPr="003520FA">
              <w:t>протокол №___</w:t>
            </w:r>
          </w:p>
          <w:p w:rsidR="003520FA" w:rsidRPr="003520FA" w:rsidRDefault="003520FA" w:rsidP="00B84FDC"/>
        </w:tc>
        <w:tc>
          <w:tcPr>
            <w:tcW w:w="1528" w:type="pct"/>
          </w:tcPr>
          <w:p w:rsidR="003520FA" w:rsidRPr="003520FA" w:rsidRDefault="009C6E50" w:rsidP="00B84FDC">
            <w:pPr>
              <w:jc w:val="center"/>
            </w:pPr>
            <w:r>
              <w:t>СОГ</w:t>
            </w:r>
            <w:r w:rsidR="003520FA" w:rsidRPr="003520FA">
              <w:t>Л</w:t>
            </w:r>
            <w:r>
              <w:t>А</w:t>
            </w:r>
            <w:bookmarkStart w:id="0" w:name="_GoBack"/>
            <w:bookmarkEnd w:id="0"/>
            <w:r w:rsidR="003520FA" w:rsidRPr="003520FA">
              <w:t>СОВАНА</w:t>
            </w:r>
          </w:p>
          <w:p w:rsidR="003520FA" w:rsidRPr="003520FA" w:rsidRDefault="003520FA" w:rsidP="00B84FDC">
            <w:r w:rsidRPr="003520FA">
              <w:t>заместитель директора по ВР</w:t>
            </w:r>
          </w:p>
          <w:p w:rsidR="003520FA" w:rsidRPr="003520FA" w:rsidRDefault="003520FA" w:rsidP="00B84FDC">
            <w:r w:rsidRPr="003520FA">
              <w:t>___________</w:t>
            </w:r>
            <w:r w:rsidR="00532DE1">
              <w:t>Тиханова А.А.</w:t>
            </w:r>
          </w:p>
          <w:p w:rsidR="003520FA" w:rsidRPr="003520FA" w:rsidRDefault="003520FA" w:rsidP="00B84FDC">
            <w:r w:rsidRPr="003520FA">
              <w:t>«___» ____________20____г.</w:t>
            </w:r>
          </w:p>
        </w:tc>
        <w:tc>
          <w:tcPr>
            <w:tcW w:w="1711" w:type="pct"/>
          </w:tcPr>
          <w:p w:rsidR="003520FA" w:rsidRPr="003520FA" w:rsidRDefault="003520FA" w:rsidP="00B84FDC">
            <w:pPr>
              <w:jc w:val="center"/>
            </w:pPr>
            <w:r w:rsidRPr="003520FA">
              <w:t>УТВЕРЖДЕНА</w:t>
            </w:r>
          </w:p>
          <w:p w:rsidR="003520FA" w:rsidRPr="003520FA" w:rsidRDefault="00532DE1" w:rsidP="00B84FDC">
            <w:r>
              <w:t>приказом по МОУ «СОШ № 4</w:t>
            </w:r>
            <w:r w:rsidR="003520FA" w:rsidRPr="003520FA">
              <w:t xml:space="preserve"> г. Ртищево Саратовской области»</w:t>
            </w:r>
          </w:p>
          <w:p w:rsidR="003520FA" w:rsidRPr="003520FA" w:rsidRDefault="003520FA" w:rsidP="00B84FDC">
            <w:r w:rsidRPr="003520FA">
              <w:t>от «___» ____________20____г.</w:t>
            </w:r>
          </w:p>
          <w:p w:rsidR="003520FA" w:rsidRPr="003520FA" w:rsidRDefault="003520FA" w:rsidP="00B84FDC">
            <w:r w:rsidRPr="003520FA">
              <w:t>№____</w:t>
            </w:r>
          </w:p>
          <w:p w:rsidR="003520FA" w:rsidRPr="003520FA" w:rsidRDefault="003520FA" w:rsidP="00B84FDC"/>
        </w:tc>
      </w:tr>
    </w:tbl>
    <w:p w:rsidR="003520FA" w:rsidRPr="003520FA" w:rsidRDefault="003520FA" w:rsidP="003520FA">
      <w:pPr>
        <w:rPr>
          <w:sz w:val="22"/>
        </w:rPr>
      </w:pPr>
    </w:p>
    <w:p w:rsidR="003520FA" w:rsidRDefault="003520FA" w:rsidP="003520FA">
      <w:pPr>
        <w:jc w:val="center"/>
      </w:pPr>
    </w:p>
    <w:p w:rsidR="003520FA" w:rsidRDefault="003520FA" w:rsidP="003520FA">
      <w:pPr>
        <w:jc w:val="center"/>
      </w:pPr>
      <w:r>
        <w:t>Дополнительная общеобразовательная общеразвивающая</w:t>
      </w:r>
    </w:p>
    <w:p w:rsidR="003520FA" w:rsidRDefault="003520FA" w:rsidP="003520FA">
      <w:pPr>
        <w:jc w:val="center"/>
      </w:pPr>
      <w:r>
        <w:t xml:space="preserve">программа </w:t>
      </w:r>
      <w:r w:rsidR="00532DE1">
        <w:t xml:space="preserve">художественной </w:t>
      </w:r>
      <w:r>
        <w:t xml:space="preserve"> направленности</w:t>
      </w:r>
    </w:p>
    <w:p w:rsidR="003520FA" w:rsidRDefault="003520FA" w:rsidP="003520FA">
      <w:pPr>
        <w:jc w:val="center"/>
      </w:pPr>
      <w:r>
        <w:t>«</w:t>
      </w:r>
      <w:r w:rsidR="0066588F">
        <w:t>Соло</w:t>
      </w:r>
      <w:r>
        <w:t>»</w:t>
      </w:r>
    </w:p>
    <w:p w:rsidR="003520FA" w:rsidRDefault="003520FA" w:rsidP="003520FA">
      <w:pPr>
        <w:jc w:val="center"/>
      </w:pPr>
    </w:p>
    <w:p w:rsidR="003520FA" w:rsidRDefault="003520FA" w:rsidP="003520FA">
      <w:pPr>
        <w:jc w:val="center"/>
      </w:pPr>
      <w:r>
        <w:t xml:space="preserve">Возраст обучающихся </w:t>
      </w:r>
      <w:r w:rsidR="00532DE1">
        <w:t>6-10</w:t>
      </w:r>
      <w:r>
        <w:t xml:space="preserve"> лет</w:t>
      </w:r>
    </w:p>
    <w:p w:rsidR="003520FA" w:rsidRDefault="003520FA" w:rsidP="003520FA">
      <w:pPr>
        <w:jc w:val="center"/>
      </w:pPr>
      <w:r>
        <w:t xml:space="preserve">Срок реализации: </w:t>
      </w:r>
      <w:r w:rsidR="00CA1FA9">
        <w:t>68</w:t>
      </w:r>
      <w:r w:rsidR="00532DE1">
        <w:t xml:space="preserve"> часов</w:t>
      </w:r>
    </w:p>
    <w:p w:rsidR="003520FA" w:rsidRDefault="003520FA" w:rsidP="003520FA">
      <w:pPr>
        <w:jc w:val="center"/>
      </w:pPr>
    </w:p>
    <w:p w:rsidR="003520FA" w:rsidRDefault="003520FA" w:rsidP="003520FA">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955"/>
      </w:tblGrid>
      <w:tr w:rsidR="003520FA" w:rsidTr="00B84FDC">
        <w:tc>
          <w:tcPr>
            <w:tcW w:w="4390" w:type="dxa"/>
          </w:tcPr>
          <w:p w:rsidR="003520FA" w:rsidRDefault="003520FA" w:rsidP="00B84FDC">
            <w:pPr>
              <w:jc w:val="center"/>
            </w:pPr>
          </w:p>
        </w:tc>
        <w:tc>
          <w:tcPr>
            <w:tcW w:w="4955" w:type="dxa"/>
          </w:tcPr>
          <w:p w:rsidR="003520FA" w:rsidRDefault="003520FA" w:rsidP="00B84FDC">
            <w:r>
              <w:t>Автор-составитель:</w:t>
            </w:r>
          </w:p>
          <w:p w:rsidR="003520FA" w:rsidRDefault="00532DE1" w:rsidP="00B84FDC">
            <w:r>
              <w:t>Антонова Екатерина Игоревна</w:t>
            </w:r>
            <w:r w:rsidR="003520FA">
              <w:t>,</w:t>
            </w:r>
          </w:p>
          <w:p w:rsidR="003520FA" w:rsidRDefault="003520FA" w:rsidP="00B84FDC">
            <w:r>
              <w:t>педагог дополнительного образования</w:t>
            </w:r>
          </w:p>
        </w:tc>
      </w:tr>
    </w:tbl>
    <w:p w:rsidR="003520FA" w:rsidRDefault="003520FA" w:rsidP="003520FA">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2935"/>
        <w:gridCol w:w="3480"/>
      </w:tblGrid>
      <w:tr w:rsidR="003520FA" w:rsidTr="00B84FDC">
        <w:tc>
          <w:tcPr>
            <w:tcW w:w="3303" w:type="dxa"/>
          </w:tcPr>
          <w:p w:rsidR="003520FA" w:rsidRDefault="003520FA" w:rsidP="00B84FDC">
            <w:pPr>
              <w:jc w:val="center"/>
            </w:pPr>
          </w:p>
        </w:tc>
        <w:tc>
          <w:tcPr>
            <w:tcW w:w="3071" w:type="dxa"/>
          </w:tcPr>
          <w:p w:rsidR="003520FA" w:rsidRDefault="003520FA" w:rsidP="00B84FDC">
            <w:pPr>
              <w:jc w:val="center"/>
            </w:pPr>
          </w:p>
        </w:tc>
        <w:tc>
          <w:tcPr>
            <w:tcW w:w="3537" w:type="dxa"/>
          </w:tcPr>
          <w:p w:rsidR="003520FA" w:rsidRPr="007B156C" w:rsidRDefault="003520FA" w:rsidP="00B84FDC">
            <w:r w:rsidRPr="007B156C">
              <w:t>Принята</w:t>
            </w:r>
            <w:r>
              <w:t xml:space="preserve"> </w:t>
            </w:r>
            <w:r w:rsidRPr="007B156C">
              <w:t>на заседании педагогического совета</w:t>
            </w:r>
          </w:p>
          <w:p w:rsidR="003520FA" w:rsidRPr="007B156C" w:rsidRDefault="003520FA" w:rsidP="00B84FDC">
            <w:r w:rsidRPr="007B156C">
              <w:t>от «___» ____________20____г.</w:t>
            </w:r>
          </w:p>
          <w:p w:rsidR="003520FA" w:rsidRDefault="003520FA" w:rsidP="00B84FDC">
            <w:r w:rsidRPr="007B156C">
              <w:t>протокол №___</w:t>
            </w:r>
          </w:p>
          <w:p w:rsidR="003520FA" w:rsidRDefault="003520FA" w:rsidP="00B84FDC"/>
        </w:tc>
      </w:tr>
    </w:tbl>
    <w:p w:rsidR="003520FA" w:rsidRDefault="003520FA" w:rsidP="003520FA">
      <w:pPr>
        <w:jc w:val="center"/>
      </w:pPr>
    </w:p>
    <w:p w:rsidR="003520FA" w:rsidRDefault="003520FA" w:rsidP="003520FA">
      <w:pPr>
        <w:jc w:val="center"/>
      </w:pPr>
    </w:p>
    <w:p w:rsidR="003520FA" w:rsidRDefault="003520FA" w:rsidP="003520FA">
      <w:pPr>
        <w:jc w:val="center"/>
      </w:pPr>
    </w:p>
    <w:p w:rsidR="003520FA" w:rsidRDefault="003520FA" w:rsidP="003520FA">
      <w:pPr>
        <w:jc w:val="center"/>
      </w:pPr>
    </w:p>
    <w:p w:rsidR="003520FA" w:rsidRDefault="003520FA" w:rsidP="003520FA">
      <w:pPr>
        <w:jc w:val="center"/>
      </w:pPr>
    </w:p>
    <w:p w:rsidR="003520FA" w:rsidRDefault="003520FA" w:rsidP="003520FA">
      <w:pPr>
        <w:jc w:val="center"/>
      </w:pPr>
    </w:p>
    <w:p w:rsidR="003520FA" w:rsidRDefault="003520FA" w:rsidP="003520FA">
      <w:pPr>
        <w:jc w:val="center"/>
      </w:pPr>
    </w:p>
    <w:p w:rsidR="00B84FDC" w:rsidRDefault="00B84FDC" w:rsidP="003520FA">
      <w:pPr>
        <w:jc w:val="center"/>
      </w:pPr>
    </w:p>
    <w:p w:rsidR="00B84FDC" w:rsidRDefault="00B84FDC" w:rsidP="003520FA">
      <w:pPr>
        <w:jc w:val="center"/>
      </w:pPr>
    </w:p>
    <w:p w:rsidR="00B84FDC" w:rsidRDefault="00B84FDC" w:rsidP="003520FA">
      <w:pPr>
        <w:jc w:val="center"/>
      </w:pPr>
    </w:p>
    <w:p w:rsidR="00B84FDC" w:rsidRDefault="00B84FDC" w:rsidP="003520FA">
      <w:pPr>
        <w:jc w:val="center"/>
      </w:pPr>
    </w:p>
    <w:p w:rsidR="00B84FDC" w:rsidRDefault="00B84FDC" w:rsidP="003520FA">
      <w:pPr>
        <w:jc w:val="center"/>
      </w:pPr>
    </w:p>
    <w:p w:rsidR="00B84FDC" w:rsidRDefault="00B84FDC" w:rsidP="003520FA">
      <w:pPr>
        <w:jc w:val="center"/>
      </w:pPr>
    </w:p>
    <w:p w:rsidR="003520FA" w:rsidRDefault="003520FA" w:rsidP="003520FA">
      <w:pPr>
        <w:jc w:val="center"/>
      </w:pPr>
    </w:p>
    <w:p w:rsidR="003520FA" w:rsidRDefault="003520FA" w:rsidP="003520FA">
      <w:pPr>
        <w:jc w:val="center"/>
      </w:pPr>
    </w:p>
    <w:p w:rsidR="003520FA" w:rsidRDefault="003520FA" w:rsidP="003520FA">
      <w:pPr>
        <w:jc w:val="center"/>
      </w:pPr>
      <w:r>
        <w:t>г. Ртищево, 2018</w:t>
      </w:r>
    </w:p>
    <w:p w:rsidR="003520FA" w:rsidRDefault="003520FA">
      <w:pPr>
        <w:spacing w:after="160" w:line="259" w:lineRule="auto"/>
        <w:rPr>
          <w:b/>
          <w:sz w:val="28"/>
        </w:rPr>
      </w:pPr>
      <w:r>
        <w:rPr>
          <w:b/>
          <w:sz w:val="28"/>
        </w:rPr>
        <w:br w:type="page"/>
      </w:r>
      <w:r w:rsidR="0076520C">
        <w:rPr>
          <w:sz w:val="28"/>
          <w:szCs w:val="28"/>
        </w:rPr>
        <w:lastRenderedPageBreak/>
        <w:t xml:space="preserve"> </w:t>
      </w:r>
      <w:r w:rsidR="00152B8E" w:rsidRPr="00532DE1">
        <w:rPr>
          <w:sz w:val="28"/>
        </w:rPr>
        <w:t xml:space="preserve">  </w:t>
      </w:r>
    </w:p>
    <w:p w:rsidR="00426BC0" w:rsidRDefault="00426BC0" w:rsidP="00426BC0">
      <w:pPr>
        <w:spacing w:after="160" w:line="259" w:lineRule="auto"/>
        <w:jc w:val="center"/>
        <w:rPr>
          <w:sz w:val="28"/>
        </w:rPr>
      </w:pPr>
      <w:r>
        <w:rPr>
          <w:b/>
          <w:sz w:val="28"/>
        </w:rPr>
        <w:t>ПОЯСНИТЕЛЬНАЯ ЗАПИСКА</w:t>
      </w:r>
    </w:p>
    <w:p w:rsidR="00152B8E" w:rsidRDefault="00426BC0" w:rsidP="00152B8E">
      <w:pPr>
        <w:spacing w:line="259" w:lineRule="auto"/>
        <w:jc w:val="both"/>
        <w:rPr>
          <w:sz w:val="28"/>
        </w:rPr>
      </w:pPr>
      <w:r>
        <w:rPr>
          <w:sz w:val="28"/>
        </w:rPr>
        <w:tab/>
        <w:t>Дополнительная общеобразовательная общеразвивающая программа «</w:t>
      </w:r>
      <w:r w:rsidR="0066588F">
        <w:rPr>
          <w:sz w:val="28"/>
        </w:rPr>
        <w:t>Соло</w:t>
      </w:r>
      <w:r>
        <w:rPr>
          <w:sz w:val="28"/>
        </w:rPr>
        <w:t xml:space="preserve">» имеет </w:t>
      </w:r>
      <w:r w:rsidR="00532DE1">
        <w:rPr>
          <w:sz w:val="28"/>
        </w:rPr>
        <w:t>художественную</w:t>
      </w:r>
      <w:r>
        <w:rPr>
          <w:sz w:val="28"/>
        </w:rPr>
        <w:t xml:space="preserve"> направленность, является модифицированной</w:t>
      </w:r>
      <w:r w:rsidR="00532DE1">
        <w:rPr>
          <w:sz w:val="28"/>
        </w:rPr>
        <w:t>,</w:t>
      </w:r>
      <w:r>
        <w:rPr>
          <w:sz w:val="28"/>
        </w:rPr>
        <w:t xml:space="preserve"> разработана</w:t>
      </w:r>
      <w:r w:rsidR="00152B8E">
        <w:rPr>
          <w:sz w:val="28"/>
        </w:rPr>
        <w:t xml:space="preserve">  </w:t>
      </w:r>
      <w:r w:rsidR="00532DE1">
        <w:rPr>
          <w:sz w:val="28"/>
        </w:rPr>
        <w:t xml:space="preserve"> </w:t>
      </w:r>
      <w:r w:rsidR="00532DE1" w:rsidRPr="00532DE1">
        <w:rPr>
          <w:sz w:val="28"/>
          <w:szCs w:val="28"/>
        </w:rPr>
        <w:t xml:space="preserve">в соответствии </w:t>
      </w:r>
      <w:r w:rsidR="00B97556">
        <w:rPr>
          <w:sz w:val="28"/>
        </w:rPr>
        <w:t>Федеральным законом от 29 декабря 2012 года №273-ФЗ «Об образования в Российской Федерации», приказом Министерства образования и науки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 с методическими рекомендациями по проектированию дополнительных общеразвивающих программ, направленных письмом Министерства образования и науки Российской Федерации от 18 ноября 2015 года №09-3242.</w:t>
      </w:r>
      <w:r w:rsidR="00152B8E">
        <w:rPr>
          <w:sz w:val="28"/>
        </w:rPr>
        <w:t xml:space="preserve"> При разработке дополнительной общеобразовательной программы «</w:t>
      </w:r>
      <w:r w:rsidR="0066588F">
        <w:rPr>
          <w:sz w:val="28"/>
        </w:rPr>
        <w:t>Соло</w:t>
      </w:r>
      <w:r w:rsidR="00152B8E">
        <w:rPr>
          <w:sz w:val="28"/>
        </w:rPr>
        <w:t>» соблюдены требования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D1018" w:rsidRDefault="00B97556" w:rsidP="00426BC0">
      <w:pPr>
        <w:spacing w:line="259" w:lineRule="auto"/>
        <w:jc w:val="both"/>
        <w:rPr>
          <w:sz w:val="28"/>
        </w:rPr>
      </w:pPr>
      <w:r>
        <w:rPr>
          <w:sz w:val="28"/>
        </w:rPr>
        <w:tab/>
      </w:r>
      <w:r w:rsidRPr="00B97556">
        <w:rPr>
          <w:sz w:val="28"/>
        </w:rPr>
        <w:t xml:space="preserve">Обучение </w:t>
      </w:r>
      <w:r w:rsidR="00532DE1">
        <w:rPr>
          <w:sz w:val="28"/>
        </w:rPr>
        <w:t>вокальным навыкам</w:t>
      </w:r>
      <w:r w:rsidRPr="00B97556">
        <w:rPr>
          <w:sz w:val="28"/>
        </w:rPr>
        <w:t xml:space="preserve"> целесообразно начинать на начальных ступенях образовательной системы. Чем раньше дети узнают о </w:t>
      </w:r>
      <w:r w:rsidR="00532DE1">
        <w:rPr>
          <w:sz w:val="28"/>
        </w:rPr>
        <w:t>правильном певческом дыхании и постановке голоса, тем правильнее будет овладение певческими навыками.</w:t>
      </w:r>
    </w:p>
    <w:p w:rsidR="008D1018" w:rsidRDefault="003A2DFF" w:rsidP="008D1018">
      <w:pPr>
        <w:spacing w:after="160" w:line="259" w:lineRule="auto"/>
        <w:ind w:firstLine="708"/>
        <w:jc w:val="both"/>
        <w:rPr>
          <w:b/>
          <w:sz w:val="28"/>
        </w:rPr>
      </w:pPr>
      <w:r>
        <w:rPr>
          <w:b/>
          <w:sz w:val="28"/>
        </w:rPr>
        <w:t xml:space="preserve">                            </w:t>
      </w:r>
      <w:r w:rsidR="008D1018" w:rsidRPr="008D1018">
        <w:rPr>
          <w:b/>
          <w:sz w:val="28"/>
        </w:rPr>
        <w:t>Актуальность программы</w:t>
      </w:r>
    </w:p>
    <w:p w:rsidR="00532DE1" w:rsidRPr="00532DE1" w:rsidRDefault="00532DE1" w:rsidP="00532DE1">
      <w:pPr>
        <w:pStyle w:val="c4"/>
        <w:shd w:val="clear" w:color="auto" w:fill="FFFFFF"/>
        <w:spacing w:before="0" w:beforeAutospacing="0" w:after="0" w:afterAutospacing="0"/>
        <w:jc w:val="both"/>
        <w:rPr>
          <w:color w:val="000000"/>
          <w:sz w:val="28"/>
          <w:szCs w:val="28"/>
        </w:rPr>
      </w:pPr>
      <w:r>
        <w:rPr>
          <w:color w:val="000000"/>
        </w:rPr>
        <w:t> </w:t>
      </w:r>
      <w:r w:rsidRPr="00532DE1">
        <w:rPr>
          <w:color w:val="000000"/>
          <w:sz w:val="28"/>
          <w:szCs w:val="28"/>
        </w:rPr>
        <w:t xml:space="preserve">Именно для того, чтобы ребенок, наделенный способностью и тягой к творчеству, </w:t>
      </w:r>
      <w:r w:rsidR="00152B8E">
        <w:rPr>
          <w:color w:val="000000"/>
          <w:sz w:val="28"/>
          <w:szCs w:val="28"/>
        </w:rPr>
        <w:t xml:space="preserve"> для </w:t>
      </w:r>
      <w:r w:rsidRPr="00532DE1">
        <w:rPr>
          <w:color w:val="000000"/>
          <w:sz w:val="28"/>
          <w:szCs w:val="28"/>
        </w:rPr>
        <w:t>развити</w:t>
      </w:r>
      <w:r w:rsidR="00152B8E">
        <w:rPr>
          <w:color w:val="000000"/>
          <w:sz w:val="28"/>
          <w:szCs w:val="28"/>
        </w:rPr>
        <w:t xml:space="preserve">я </w:t>
      </w:r>
      <w:r w:rsidRPr="00532DE1">
        <w:rPr>
          <w:color w:val="000000"/>
          <w:sz w:val="28"/>
          <w:szCs w:val="28"/>
        </w:rPr>
        <w:t xml:space="preserve"> </w:t>
      </w:r>
      <w:r w:rsidR="00152B8E">
        <w:rPr>
          <w:color w:val="000000"/>
          <w:sz w:val="28"/>
          <w:szCs w:val="28"/>
        </w:rPr>
        <w:t xml:space="preserve"> своих </w:t>
      </w:r>
      <w:r w:rsidRPr="00532DE1">
        <w:rPr>
          <w:color w:val="000000"/>
          <w:sz w:val="28"/>
          <w:szCs w:val="28"/>
        </w:rPr>
        <w:t xml:space="preserve"> вокальных способностей, мог овладеть вокально-хоровыми  умениями и навыками, </w:t>
      </w:r>
      <w:proofErr w:type="spellStart"/>
      <w:r w:rsidRPr="00532DE1">
        <w:rPr>
          <w:color w:val="000000"/>
          <w:sz w:val="28"/>
          <w:szCs w:val="28"/>
        </w:rPr>
        <w:t>самореализоваться</w:t>
      </w:r>
      <w:proofErr w:type="spellEnd"/>
      <w:r w:rsidRPr="00532DE1">
        <w:rPr>
          <w:color w:val="000000"/>
          <w:sz w:val="28"/>
          <w:szCs w:val="28"/>
        </w:rPr>
        <w:t xml:space="preserve"> в творчестве, </w:t>
      </w:r>
      <w:proofErr w:type="gramStart"/>
      <w:r w:rsidRPr="00532DE1">
        <w:rPr>
          <w:color w:val="000000"/>
          <w:sz w:val="28"/>
          <w:szCs w:val="28"/>
        </w:rPr>
        <w:t>научиться голосом передавать</w:t>
      </w:r>
      <w:proofErr w:type="gramEnd"/>
      <w:r w:rsidRPr="00532DE1">
        <w:rPr>
          <w:color w:val="000000"/>
          <w:sz w:val="28"/>
          <w:szCs w:val="28"/>
        </w:rPr>
        <w:t xml:space="preserve"> внутреннее эмоциональное состояние.</w:t>
      </w:r>
    </w:p>
    <w:p w:rsidR="00532DE1" w:rsidRPr="00532DE1" w:rsidRDefault="00532DE1" w:rsidP="00532DE1">
      <w:pPr>
        <w:pStyle w:val="c4"/>
        <w:shd w:val="clear" w:color="auto" w:fill="FFFFFF"/>
        <w:spacing w:before="0" w:beforeAutospacing="0" w:after="0" w:afterAutospacing="0"/>
        <w:jc w:val="both"/>
        <w:rPr>
          <w:color w:val="000000"/>
          <w:sz w:val="28"/>
          <w:szCs w:val="28"/>
        </w:rPr>
      </w:pPr>
      <w:r w:rsidRPr="00532DE1">
        <w:rPr>
          <w:color w:val="000000"/>
          <w:sz w:val="28"/>
          <w:szCs w:val="28"/>
        </w:rPr>
        <w:t>          Программа работы кружка составлена на основе знания специфики детского хорового коллектива, знания особенностей детского голоса, его развития и охраны, основных навыков вокальной работы с детьми разного возраста,  принципом подбора репертуара для разных возрастных групп, методики работы над хоровым произведением.</w:t>
      </w:r>
    </w:p>
    <w:p w:rsidR="00426BC0" w:rsidRDefault="003A2DFF" w:rsidP="00B6756B">
      <w:pPr>
        <w:spacing w:after="240"/>
        <w:rPr>
          <w:sz w:val="28"/>
        </w:rPr>
      </w:pPr>
      <w:r>
        <w:rPr>
          <w:b/>
          <w:sz w:val="28"/>
        </w:rPr>
        <w:t xml:space="preserve">                          </w:t>
      </w:r>
      <w:r w:rsidR="008D1018" w:rsidRPr="008D1018">
        <w:rPr>
          <w:b/>
          <w:sz w:val="28"/>
        </w:rPr>
        <w:t>Педагогическая целесообразность программы</w:t>
      </w:r>
    </w:p>
    <w:p w:rsidR="008D1018" w:rsidRDefault="008D1018" w:rsidP="00B6756B">
      <w:pPr>
        <w:spacing w:line="276" w:lineRule="auto"/>
        <w:jc w:val="both"/>
        <w:rPr>
          <w:sz w:val="28"/>
        </w:rPr>
      </w:pPr>
      <w:r>
        <w:rPr>
          <w:sz w:val="28"/>
        </w:rPr>
        <w:tab/>
      </w:r>
      <w:r w:rsidRPr="008D1018">
        <w:rPr>
          <w:sz w:val="28"/>
        </w:rPr>
        <w:t xml:space="preserve">Освоение содержания опирается на </w:t>
      </w:r>
      <w:proofErr w:type="spellStart"/>
      <w:r w:rsidRPr="008D1018">
        <w:rPr>
          <w:sz w:val="28"/>
        </w:rPr>
        <w:t>межпредметные</w:t>
      </w:r>
      <w:proofErr w:type="spellEnd"/>
      <w:r w:rsidRPr="008D1018">
        <w:rPr>
          <w:sz w:val="28"/>
        </w:rPr>
        <w:t xml:space="preserve"> связи с курсами</w:t>
      </w:r>
      <w:r w:rsidR="00DC21A6">
        <w:rPr>
          <w:sz w:val="28"/>
        </w:rPr>
        <w:t xml:space="preserve"> литературы, </w:t>
      </w:r>
      <w:r w:rsidRPr="008D1018">
        <w:rPr>
          <w:sz w:val="28"/>
        </w:rPr>
        <w:t>окружающего мира</w:t>
      </w:r>
      <w:r w:rsidR="00DC21A6">
        <w:rPr>
          <w:sz w:val="28"/>
        </w:rPr>
        <w:t>, изо</w:t>
      </w:r>
      <w:r w:rsidRPr="008D1018">
        <w:rPr>
          <w:sz w:val="28"/>
        </w:rPr>
        <w:t>. Учебные материалы и</w:t>
      </w:r>
      <w:r w:rsidR="00B6756B">
        <w:rPr>
          <w:sz w:val="28"/>
        </w:rPr>
        <w:t xml:space="preserve"> </w:t>
      </w:r>
      <w:r w:rsidRPr="008D1018">
        <w:rPr>
          <w:sz w:val="28"/>
        </w:rPr>
        <w:t>задания подобраны в соответствии с возрастными особенностями детей</w:t>
      </w:r>
      <w:r w:rsidR="00DC21A6">
        <w:rPr>
          <w:sz w:val="28"/>
        </w:rPr>
        <w:t xml:space="preserve">. </w:t>
      </w:r>
      <w:r w:rsidRPr="008D1018">
        <w:rPr>
          <w:sz w:val="28"/>
        </w:rPr>
        <w:t xml:space="preserve">В процессе изучения формируются умения и навыки </w:t>
      </w:r>
      <w:r w:rsidR="00DC21A6">
        <w:rPr>
          <w:sz w:val="28"/>
        </w:rPr>
        <w:t xml:space="preserve">ансамблевого, хорового и сольного исполнения, </w:t>
      </w:r>
      <w:r w:rsidRPr="008D1018">
        <w:rPr>
          <w:sz w:val="28"/>
        </w:rPr>
        <w:t>а также навыки анализа и публичных выступлений.</w:t>
      </w:r>
    </w:p>
    <w:p w:rsidR="00B6756B" w:rsidRDefault="00B6756B" w:rsidP="00B6756B">
      <w:pPr>
        <w:spacing w:line="276" w:lineRule="auto"/>
        <w:jc w:val="both"/>
        <w:rPr>
          <w:sz w:val="28"/>
        </w:rPr>
      </w:pPr>
    </w:p>
    <w:p w:rsidR="00DC21A6" w:rsidRPr="003A2DFF" w:rsidRDefault="00DC21A6" w:rsidP="0003760B">
      <w:pPr>
        <w:spacing w:line="276" w:lineRule="auto"/>
        <w:ind w:firstLine="360"/>
        <w:jc w:val="both"/>
        <w:rPr>
          <w:b/>
          <w:sz w:val="32"/>
        </w:rPr>
      </w:pPr>
      <w:r>
        <w:rPr>
          <w:b/>
          <w:sz w:val="28"/>
        </w:rPr>
        <w:t>Цель</w:t>
      </w:r>
      <w:r w:rsidR="00B6756B">
        <w:rPr>
          <w:b/>
          <w:sz w:val="28"/>
        </w:rPr>
        <w:t xml:space="preserve"> программы:</w:t>
      </w:r>
      <w:r w:rsidR="00152B8E">
        <w:rPr>
          <w:b/>
          <w:sz w:val="28"/>
        </w:rPr>
        <w:t xml:space="preserve"> </w:t>
      </w:r>
      <w:r w:rsidR="00152B8E" w:rsidRPr="003A2DFF">
        <w:rPr>
          <w:sz w:val="28"/>
        </w:rPr>
        <w:t>создать условия для</w:t>
      </w:r>
      <w:r w:rsidR="00152B8E" w:rsidRPr="003A2DFF">
        <w:rPr>
          <w:b/>
          <w:sz w:val="32"/>
        </w:rPr>
        <w:t xml:space="preserve">  </w:t>
      </w:r>
      <w:r w:rsidRPr="003A2DFF">
        <w:rPr>
          <w:color w:val="000000"/>
          <w:sz w:val="28"/>
          <w:shd w:val="clear" w:color="auto" w:fill="FFFFFF"/>
        </w:rPr>
        <w:t>приобщ</w:t>
      </w:r>
      <w:r w:rsidR="00152B8E" w:rsidRPr="003A2DFF">
        <w:rPr>
          <w:color w:val="000000"/>
          <w:sz w:val="28"/>
          <w:shd w:val="clear" w:color="auto" w:fill="FFFFFF"/>
        </w:rPr>
        <w:t xml:space="preserve">ения </w:t>
      </w:r>
      <w:r w:rsidRPr="003A2DFF">
        <w:rPr>
          <w:color w:val="000000"/>
          <w:sz w:val="28"/>
          <w:shd w:val="clear" w:color="auto" w:fill="FFFFFF"/>
        </w:rPr>
        <w:t xml:space="preserve"> детей к вокально-хоровому творчеству, научить пению и развивать певческие способности.</w:t>
      </w:r>
    </w:p>
    <w:p w:rsidR="0003760B" w:rsidRDefault="0003760B" w:rsidP="0003760B">
      <w:pPr>
        <w:spacing w:line="276" w:lineRule="auto"/>
        <w:ind w:left="360"/>
        <w:jc w:val="both"/>
        <w:rPr>
          <w:b/>
          <w:sz w:val="28"/>
        </w:rPr>
      </w:pPr>
      <w:r>
        <w:rPr>
          <w:b/>
          <w:sz w:val="28"/>
        </w:rPr>
        <w:lastRenderedPageBreak/>
        <w:t>Задачи программы:</w:t>
      </w:r>
    </w:p>
    <w:p w:rsidR="0003760B" w:rsidRPr="00DC21A6" w:rsidRDefault="0003760B" w:rsidP="0003760B">
      <w:pPr>
        <w:spacing w:line="276" w:lineRule="auto"/>
        <w:ind w:left="360"/>
        <w:jc w:val="both"/>
        <w:rPr>
          <w:sz w:val="28"/>
          <w:szCs w:val="28"/>
        </w:rPr>
      </w:pPr>
      <w:r w:rsidRPr="00DC21A6">
        <w:rPr>
          <w:i/>
          <w:sz w:val="28"/>
          <w:szCs w:val="28"/>
        </w:rPr>
        <w:t>Обучающие:</w:t>
      </w:r>
    </w:p>
    <w:p w:rsidR="00DC21A6" w:rsidRPr="00DC21A6" w:rsidRDefault="00DC21A6" w:rsidP="00DC21A6">
      <w:pPr>
        <w:numPr>
          <w:ilvl w:val="0"/>
          <w:numId w:val="9"/>
        </w:numPr>
        <w:shd w:val="clear" w:color="auto" w:fill="FFFFFF"/>
        <w:ind w:left="780"/>
        <w:rPr>
          <w:color w:val="000000"/>
          <w:sz w:val="28"/>
          <w:szCs w:val="28"/>
        </w:rPr>
      </w:pPr>
      <w:r w:rsidRPr="00DC21A6">
        <w:rPr>
          <w:color w:val="000000"/>
          <w:sz w:val="28"/>
          <w:szCs w:val="28"/>
        </w:rPr>
        <w:t>формировать голосовой аппарат,</w:t>
      </w:r>
    </w:p>
    <w:p w:rsidR="00DC21A6" w:rsidRPr="00DC21A6" w:rsidRDefault="00DC21A6" w:rsidP="00DC21A6">
      <w:pPr>
        <w:numPr>
          <w:ilvl w:val="0"/>
          <w:numId w:val="9"/>
        </w:numPr>
        <w:shd w:val="clear" w:color="auto" w:fill="FFFFFF"/>
        <w:ind w:left="780"/>
        <w:rPr>
          <w:color w:val="000000"/>
          <w:sz w:val="28"/>
          <w:szCs w:val="28"/>
        </w:rPr>
      </w:pPr>
      <w:r w:rsidRPr="00DC21A6">
        <w:rPr>
          <w:color w:val="000000"/>
          <w:sz w:val="28"/>
          <w:szCs w:val="28"/>
        </w:rPr>
        <w:t>углубить знания детей в области классической, народной и эстрадной песни.</w:t>
      </w:r>
    </w:p>
    <w:p w:rsidR="00A970CE" w:rsidRPr="00DC21A6" w:rsidRDefault="00A970CE" w:rsidP="00A970CE">
      <w:pPr>
        <w:pStyle w:val="3"/>
        <w:shd w:val="clear" w:color="auto" w:fill="auto"/>
        <w:tabs>
          <w:tab w:val="left" w:pos="537"/>
        </w:tabs>
        <w:spacing w:after="0" w:line="276" w:lineRule="auto"/>
        <w:ind w:right="20"/>
        <w:jc w:val="both"/>
        <w:rPr>
          <w:i/>
          <w:sz w:val="28"/>
          <w:szCs w:val="28"/>
        </w:rPr>
      </w:pPr>
      <w:r w:rsidRPr="00DC21A6">
        <w:rPr>
          <w:sz w:val="28"/>
          <w:szCs w:val="28"/>
        </w:rPr>
        <w:tab/>
      </w:r>
      <w:r w:rsidRPr="00DC21A6">
        <w:rPr>
          <w:i/>
          <w:sz w:val="28"/>
          <w:szCs w:val="28"/>
        </w:rPr>
        <w:t>Развивающие:</w:t>
      </w:r>
    </w:p>
    <w:p w:rsidR="00DC21A6" w:rsidRPr="00DC21A6" w:rsidRDefault="00DC21A6" w:rsidP="00DC21A6">
      <w:pPr>
        <w:numPr>
          <w:ilvl w:val="0"/>
          <w:numId w:val="10"/>
        </w:numPr>
        <w:shd w:val="clear" w:color="auto" w:fill="FFFFFF"/>
        <w:rPr>
          <w:color w:val="000000"/>
          <w:sz w:val="28"/>
          <w:szCs w:val="28"/>
        </w:rPr>
      </w:pPr>
      <w:r w:rsidRPr="00DC21A6">
        <w:rPr>
          <w:color w:val="000000"/>
          <w:sz w:val="28"/>
          <w:szCs w:val="28"/>
        </w:rPr>
        <w:t>развивать вокально-хоровые навыки,</w:t>
      </w:r>
    </w:p>
    <w:p w:rsidR="00DC21A6" w:rsidRPr="00DC21A6" w:rsidRDefault="00DC21A6" w:rsidP="00DC21A6">
      <w:pPr>
        <w:numPr>
          <w:ilvl w:val="0"/>
          <w:numId w:val="10"/>
        </w:numPr>
        <w:shd w:val="clear" w:color="auto" w:fill="FFFFFF"/>
        <w:rPr>
          <w:color w:val="000000"/>
          <w:sz w:val="28"/>
          <w:szCs w:val="28"/>
        </w:rPr>
      </w:pPr>
      <w:r w:rsidRPr="00DC21A6">
        <w:rPr>
          <w:color w:val="000000"/>
          <w:sz w:val="28"/>
          <w:szCs w:val="28"/>
        </w:rPr>
        <w:t>музыкальный, интонационно-ритмический  слух, чувство ритма, интонацию,</w:t>
      </w:r>
    </w:p>
    <w:p w:rsidR="00DC21A6" w:rsidRPr="00DC21A6" w:rsidRDefault="00DC21A6" w:rsidP="00DC21A6">
      <w:pPr>
        <w:numPr>
          <w:ilvl w:val="0"/>
          <w:numId w:val="10"/>
        </w:numPr>
        <w:shd w:val="clear" w:color="auto" w:fill="FFFFFF"/>
        <w:rPr>
          <w:color w:val="000000"/>
          <w:sz w:val="28"/>
          <w:szCs w:val="28"/>
        </w:rPr>
      </w:pPr>
      <w:r w:rsidRPr="00DC21A6">
        <w:rPr>
          <w:color w:val="000000"/>
          <w:sz w:val="28"/>
          <w:szCs w:val="28"/>
        </w:rPr>
        <w:t>эмоционально-чувственную сферу, художественный и эстетический вкус обучающихся    </w:t>
      </w:r>
    </w:p>
    <w:p w:rsidR="00A970CE" w:rsidRPr="00DC21A6" w:rsidRDefault="00DC21A6" w:rsidP="00A970CE">
      <w:pPr>
        <w:pStyle w:val="3"/>
        <w:shd w:val="clear" w:color="auto" w:fill="auto"/>
        <w:tabs>
          <w:tab w:val="left" w:pos="537"/>
        </w:tabs>
        <w:spacing w:after="0" w:line="276" w:lineRule="auto"/>
        <w:ind w:right="20"/>
        <w:jc w:val="both"/>
        <w:rPr>
          <w:i/>
          <w:sz w:val="28"/>
          <w:szCs w:val="28"/>
        </w:rPr>
      </w:pPr>
      <w:r w:rsidRPr="00DC21A6">
        <w:rPr>
          <w:sz w:val="28"/>
          <w:szCs w:val="28"/>
        </w:rPr>
        <w:t xml:space="preserve">       </w:t>
      </w:r>
      <w:r w:rsidR="00A970CE" w:rsidRPr="00DC21A6">
        <w:rPr>
          <w:i/>
          <w:sz w:val="28"/>
          <w:szCs w:val="28"/>
        </w:rPr>
        <w:t>Воспитательные:</w:t>
      </w:r>
    </w:p>
    <w:p w:rsidR="00DC21A6" w:rsidRDefault="00DC21A6" w:rsidP="00A970CE">
      <w:pPr>
        <w:pStyle w:val="3"/>
        <w:shd w:val="clear" w:color="auto" w:fill="auto"/>
        <w:tabs>
          <w:tab w:val="left" w:pos="537"/>
        </w:tabs>
        <w:spacing w:after="0" w:line="276" w:lineRule="auto"/>
        <w:ind w:right="20"/>
        <w:jc w:val="both"/>
        <w:rPr>
          <w:color w:val="000000"/>
          <w:sz w:val="28"/>
          <w:szCs w:val="28"/>
          <w:shd w:val="clear" w:color="auto" w:fill="FFFFFF"/>
        </w:rPr>
      </w:pPr>
      <w:r>
        <w:rPr>
          <w:color w:val="000000"/>
          <w:sz w:val="28"/>
          <w:szCs w:val="28"/>
          <w:shd w:val="clear" w:color="auto" w:fill="FFFFFF"/>
        </w:rPr>
        <w:t>В</w:t>
      </w:r>
      <w:r w:rsidRPr="00DC21A6">
        <w:rPr>
          <w:color w:val="000000"/>
          <w:sz w:val="28"/>
          <w:szCs w:val="28"/>
          <w:shd w:val="clear" w:color="auto" w:fill="FFFFFF"/>
        </w:rPr>
        <w:t>оспитывать любовь к  пению, к родному языку и поэзии, музыкально-образное мышление. Создание благоприятного психологического климата, направленного на успех.</w:t>
      </w:r>
    </w:p>
    <w:p w:rsidR="00A970CE" w:rsidRDefault="00A970CE" w:rsidP="00A970CE">
      <w:pPr>
        <w:spacing w:after="240"/>
        <w:ind w:left="360"/>
        <w:rPr>
          <w:rFonts w:cstheme="minorBidi"/>
          <w:b/>
          <w:sz w:val="28"/>
          <w:szCs w:val="28"/>
          <w:lang w:eastAsia="en-US"/>
        </w:rPr>
      </w:pPr>
      <w:r>
        <w:rPr>
          <w:rFonts w:cstheme="minorBidi"/>
          <w:b/>
          <w:sz w:val="28"/>
          <w:szCs w:val="28"/>
          <w:lang w:eastAsia="en-US"/>
        </w:rPr>
        <w:t>Отличительные особенности программы</w:t>
      </w:r>
    </w:p>
    <w:p w:rsidR="00573B0C" w:rsidRPr="00573B0C" w:rsidRDefault="00A970CE" w:rsidP="0066588F">
      <w:pPr>
        <w:pStyle w:val="c4"/>
        <w:shd w:val="clear" w:color="auto" w:fill="FFFFFF"/>
        <w:spacing w:before="0" w:beforeAutospacing="0" w:after="0" w:afterAutospacing="0" w:line="276" w:lineRule="auto"/>
        <w:jc w:val="both"/>
        <w:rPr>
          <w:color w:val="000000"/>
          <w:sz w:val="28"/>
          <w:szCs w:val="28"/>
        </w:rPr>
      </w:pPr>
      <w:r>
        <w:rPr>
          <w:rFonts w:cstheme="minorBidi"/>
          <w:b/>
          <w:sz w:val="28"/>
          <w:szCs w:val="28"/>
          <w:lang w:eastAsia="en-US"/>
        </w:rPr>
        <w:tab/>
      </w:r>
      <w:r w:rsidRPr="00004A87">
        <w:rPr>
          <w:sz w:val="26"/>
          <w:szCs w:val="26"/>
        </w:rPr>
        <w:t xml:space="preserve"> </w:t>
      </w:r>
      <w:r w:rsidR="00573B0C" w:rsidRPr="00573B0C">
        <w:rPr>
          <w:rStyle w:val="c51"/>
          <w:color w:val="000000"/>
          <w:sz w:val="28"/>
          <w:szCs w:val="28"/>
        </w:rPr>
        <w:t>В отл</w:t>
      </w:r>
      <w:r w:rsidR="00573B0C">
        <w:rPr>
          <w:rStyle w:val="c51"/>
          <w:color w:val="000000"/>
          <w:sz w:val="28"/>
          <w:szCs w:val="28"/>
        </w:rPr>
        <w:t>ичие от существующих программ, </w:t>
      </w:r>
      <w:r w:rsidR="00573B0C" w:rsidRPr="00573B0C">
        <w:rPr>
          <w:rStyle w:val="c51"/>
          <w:color w:val="000000"/>
          <w:sz w:val="28"/>
          <w:szCs w:val="28"/>
        </w:rPr>
        <w:t>данная программа предусматривает личностно-ориентированный подход к воспитанникам через интеграцию разных видов деятельности, в основе которых заложены следующие основные принципы:</w:t>
      </w:r>
    </w:p>
    <w:p w:rsidR="00573B0C" w:rsidRPr="00573B0C" w:rsidRDefault="00573B0C" w:rsidP="0066588F">
      <w:pPr>
        <w:numPr>
          <w:ilvl w:val="0"/>
          <w:numId w:val="11"/>
        </w:numPr>
        <w:shd w:val="clear" w:color="auto" w:fill="FFFFFF"/>
        <w:spacing w:line="276" w:lineRule="auto"/>
        <w:jc w:val="both"/>
        <w:rPr>
          <w:color w:val="000000"/>
          <w:sz w:val="28"/>
          <w:szCs w:val="28"/>
        </w:rPr>
      </w:pPr>
      <w:r w:rsidRPr="00573B0C">
        <w:rPr>
          <w:color w:val="000000"/>
          <w:sz w:val="28"/>
          <w:szCs w:val="28"/>
        </w:rPr>
        <w:t xml:space="preserve">поддержка разнообразия детства; сохранение уникальности и </w:t>
      </w:r>
      <w:proofErr w:type="spellStart"/>
      <w:r w:rsidRPr="00573B0C">
        <w:rPr>
          <w:color w:val="000000"/>
          <w:sz w:val="28"/>
          <w:szCs w:val="28"/>
        </w:rPr>
        <w:t>самоценности</w:t>
      </w:r>
      <w:proofErr w:type="spellEnd"/>
      <w:r w:rsidRPr="00573B0C">
        <w:rPr>
          <w:color w:val="000000"/>
          <w:sz w:val="28"/>
          <w:szCs w:val="28"/>
        </w:rPr>
        <w:t xml:space="preserve"> детства как важного этапа в общем развитии человека, </w:t>
      </w:r>
      <w:proofErr w:type="spellStart"/>
      <w:r w:rsidRPr="00573B0C">
        <w:rPr>
          <w:color w:val="000000"/>
          <w:sz w:val="28"/>
          <w:szCs w:val="28"/>
        </w:rPr>
        <w:t>самоценность</w:t>
      </w:r>
      <w:proofErr w:type="spellEnd"/>
      <w:r w:rsidRPr="00573B0C">
        <w:rPr>
          <w:color w:val="000000"/>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73B0C" w:rsidRPr="00573B0C" w:rsidRDefault="00573B0C" w:rsidP="0066588F">
      <w:pPr>
        <w:numPr>
          <w:ilvl w:val="0"/>
          <w:numId w:val="11"/>
        </w:numPr>
        <w:shd w:val="clear" w:color="auto" w:fill="FFFFFF"/>
        <w:spacing w:line="276" w:lineRule="auto"/>
        <w:jc w:val="both"/>
        <w:rPr>
          <w:color w:val="000000"/>
          <w:sz w:val="28"/>
          <w:szCs w:val="28"/>
        </w:rPr>
      </w:pPr>
      <w:r w:rsidRPr="00573B0C">
        <w:rPr>
          <w:color w:val="00000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73B0C" w:rsidRPr="00573B0C" w:rsidRDefault="00573B0C" w:rsidP="0066588F">
      <w:pPr>
        <w:pStyle w:val="c4"/>
        <w:shd w:val="clear" w:color="auto" w:fill="FFFFFF"/>
        <w:spacing w:before="0" w:beforeAutospacing="0" w:after="0" w:afterAutospacing="0" w:line="276" w:lineRule="auto"/>
        <w:jc w:val="both"/>
        <w:rPr>
          <w:color w:val="000000"/>
          <w:sz w:val="28"/>
          <w:szCs w:val="28"/>
        </w:rPr>
      </w:pPr>
      <w:r>
        <w:rPr>
          <w:color w:val="000000"/>
          <w:sz w:val="28"/>
          <w:szCs w:val="28"/>
        </w:rPr>
        <w:t> </w:t>
      </w:r>
      <w:r w:rsidRPr="00573B0C">
        <w:rPr>
          <w:color w:val="000000"/>
          <w:sz w:val="28"/>
          <w:szCs w:val="28"/>
        </w:rPr>
        <w:t>Программа, учитывая особенности психофизического развития ребенка </w:t>
      </w:r>
      <w:r w:rsidRPr="00573B0C">
        <w:rPr>
          <w:rStyle w:val="c62"/>
          <w:color w:val="000000"/>
          <w:sz w:val="28"/>
          <w:szCs w:val="28"/>
          <w:u w:val="single"/>
        </w:rPr>
        <w:t>школьного возраста</w:t>
      </w:r>
      <w:r w:rsidRPr="00573B0C">
        <w:rPr>
          <w:color w:val="000000"/>
          <w:sz w:val="28"/>
          <w:szCs w:val="28"/>
        </w:rPr>
        <w:t>, специфику его вокально-хорового развития, предусматривает </w:t>
      </w:r>
      <w:r w:rsidRPr="00573B0C">
        <w:rPr>
          <w:rStyle w:val="c62"/>
          <w:color w:val="000000"/>
          <w:sz w:val="28"/>
          <w:szCs w:val="28"/>
          <w:u w:val="single"/>
        </w:rPr>
        <w:t>практическое </w:t>
      </w:r>
      <w:r w:rsidRPr="00573B0C">
        <w:rPr>
          <w:color w:val="000000"/>
          <w:sz w:val="28"/>
          <w:szCs w:val="28"/>
        </w:rPr>
        <w:t>усвоение </w:t>
      </w:r>
      <w:r w:rsidRPr="00573B0C">
        <w:rPr>
          <w:rStyle w:val="c62"/>
          <w:color w:val="000000"/>
          <w:sz w:val="28"/>
          <w:szCs w:val="28"/>
          <w:u w:val="single"/>
        </w:rPr>
        <w:t>комплекса</w:t>
      </w:r>
      <w:r w:rsidRPr="00573B0C">
        <w:rPr>
          <w:color w:val="000000"/>
          <w:sz w:val="28"/>
          <w:szCs w:val="28"/>
        </w:rPr>
        <w:t> репертуарного материала, необходимого в будущей вокальной деятельности.</w:t>
      </w:r>
    </w:p>
    <w:p w:rsidR="00DB2C81" w:rsidRDefault="00DB2C81" w:rsidP="0066588F">
      <w:pPr>
        <w:spacing w:line="276" w:lineRule="auto"/>
        <w:ind w:firstLine="708"/>
        <w:jc w:val="both"/>
        <w:rPr>
          <w:sz w:val="26"/>
          <w:szCs w:val="26"/>
        </w:rPr>
      </w:pPr>
      <w:r>
        <w:rPr>
          <w:b/>
          <w:sz w:val="26"/>
          <w:szCs w:val="26"/>
        </w:rPr>
        <w:t>Возраст детей, участвующих в реализации дополнительной общеобразовательной общеразвивающей программы «</w:t>
      </w:r>
      <w:r w:rsidR="0066588F">
        <w:rPr>
          <w:b/>
          <w:sz w:val="26"/>
          <w:szCs w:val="26"/>
        </w:rPr>
        <w:t>Соло</w:t>
      </w:r>
      <w:r>
        <w:rPr>
          <w:b/>
          <w:sz w:val="26"/>
          <w:szCs w:val="26"/>
        </w:rPr>
        <w:t xml:space="preserve">» </w:t>
      </w:r>
      <w:r w:rsidR="00DC21A6">
        <w:rPr>
          <w:b/>
          <w:sz w:val="26"/>
          <w:szCs w:val="26"/>
        </w:rPr>
        <w:t>6- 10</w:t>
      </w:r>
      <w:r>
        <w:rPr>
          <w:sz w:val="26"/>
          <w:szCs w:val="26"/>
        </w:rPr>
        <w:t xml:space="preserve"> лет.</w:t>
      </w:r>
    </w:p>
    <w:p w:rsidR="00DB2C81" w:rsidRDefault="00DB2C81" w:rsidP="00A970CE">
      <w:pPr>
        <w:spacing w:line="276" w:lineRule="auto"/>
        <w:jc w:val="both"/>
        <w:rPr>
          <w:sz w:val="26"/>
          <w:szCs w:val="26"/>
        </w:rPr>
      </w:pPr>
      <w:r>
        <w:rPr>
          <w:sz w:val="26"/>
          <w:szCs w:val="26"/>
        </w:rPr>
        <w:tab/>
        <w:t>Комплектование групп осуществляется без конкурсных процедур только на основании личной заинтересованности обучающегося. Приоритетным основанием для зачисления в группу является интерес к выбранной программе.</w:t>
      </w:r>
    </w:p>
    <w:p w:rsidR="00DB2C81" w:rsidRPr="00DB2C81" w:rsidRDefault="00DB2C81" w:rsidP="00A970CE">
      <w:pPr>
        <w:spacing w:line="276" w:lineRule="auto"/>
        <w:jc w:val="both"/>
        <w:rPr>
          <w:rFonts w:cstheme="minorBidi"/>
          <w:sz w:val="28"/>
          <w:szCs w:val="28"/>
          <w:lang w:eastAsia="en-US"/>
        </w:rPr>
      </w:pPr>
      <w:r>
        <w:rPr>
          <w:sz w:val="26"/>
          <w:szCs w:val="26"/>
        </w:rPr>
        <w:tab/>
        <w:t xml:space="preserve">Наполняемость групп </w:t>
      </w:r>
      <w:r w:rsidR="00DC21A6">
        <w:rPr>
          <w:sz w:val="26"/>
          <w:szCs w:val="26"/>
        </w:rPr>
        <w:t>15- 17</w:t>
      </w:r>
      <w:r>
        <w:rPr>
          <w:sz w:val="26"/>
          <w:szCs w:val="26"/>
        </w:rPr>
        <w:t xml:space="preserve"> человек. </w:t>
      </w:r>
    </w:p>
    <w:p w:rsidR="00A970CE" w:rsidRDefault="00DB2C81" w:rsidP="00A970CE">
      <w:pPr>
        <w:pStyle w:val="3"/>
        <w:shd w:val="clear" w:color="auto" w:fill="auto"/>
        <w:tabs>
          <w:tab w:val="left" w:pos="537"/>
        </w:tabs>
        <w:spacing w:after="0" w:line="276" w:lineRule="auto"/>
        <w:ind w:left="720" w:right="20"/>
        <w:jc w:val="both"/>
        <w:rPr>
          <w:b/>
          <w:sz w:val="28"/>
          <w:szCs w:val="28"/>
        </w:rPr>
      </w:pPr>
      <w:r>
        <w:rPr>
          <w:b/>
          <w:sz w:val="28"/>
          <w:szCs w:val="28"/>
        </w:rPr>
        <w:t>Форма и режим занятий</w:t>
      </w:r>
    </w:p>
    <w:p w:rsidR="00DB2C81" w:rsidRDefault="00DB2C81" w:rsidP="003A2DFF">
      <w:pPr>
        <w:pStyle w:val="3"/>
        <w:shd w:val="clear" w:color="auto" w:fill="auto"/>
        <w:tabs>
          <w:tab w:val="left" w:pos="537"/>
        </w:tabs>
        <w:spacing w:after="0" w:line="276" w:lineRule="auto"/>
        <w:ind w:right="20"/>
        <w:jc w:val="both"/>
        <w:rPr>
          <w:sz w:val="28"/>
          <w:szCs w:val="28"/>
        </w:rPr>
      </w:pPr>
      <w:r>
        <w:rPr>
          <w:sz w:val="28"/>
          <w:szCs w:val="28"/>
        </w:rPr>
        <w:lastRenderedPageBreak/>
        <w:t>Форма обучения – очная, фор</w:t>
      </w:r>
      <w:r w:rsidR="00573B0C">
        <w:rPr>
          <w:sz w:val="28"/>
          <w:szCs w:val="28"/>
        </w:rPr>
        <w:t>ма проведения занятий – беседа</w:t>
      </w:r>
      <w:r>
        <w:rPr>
          <w:sz w:val="28"/>
          <w:szCs w:val="28"/>
        </w:rPr>
        <w:t xml:space="preserve">, обсуждение, </w:t>
      </w:r>
      <w:r w:rsidR="00573B0C">
        <w:rPr>
          <w:sz w:val="28"/>
          <w:szCs w:val="28"/>
        </w:rPr>
        <w:t>занятие-концерт</w:t>
      </w:r>
      <w:r>
        <w:rPr>
          <w:sz w:val="28"/>
          <w:szCs w:val="28"/>
        </w:rPr>
        <w:t>, конкурс, практическое занятие, форма организация занятий – индивидуально-групповая.</w:t>
      </w:r>
    </w:p>
    <w:p w:rsidR="00152B8E" w:rsidRPr="0066588F" w:rsidRDefault="00DB2C81" w:rsidP="003A2DFF">
      <w:pPr>
        <w:tabs>
          <w:tab w:val="left" w:pos="0"/>
        </w:tabs>
        <w:jc w:val="both"/>
        <w:rPr>
          <w:sz w:val="28"/>
          <w:szCs w:val="28"/>
        </w:rPr>
      </w:pPr>
      <w:r>
        <w:rPr>
          <w:sz w:val="28"/>
          <w:szCs w:val="28"/>
        </w:rPr>
        <w:tab/>
      </w:r>
      <w:r w:rsidRPr="0066588F">
        <w:rPr>
          <w:sz w:val="28"/>
          <w:szCs w:val="28"/>
        </w:rPr>
        <w:t xml:space="preserve">Занятия проводятся в </w:t>
      </w:r>
      <w:r w:rsidR="00573B0C" w:rsidRPr="0066588F">
        <w:rPr>
          <w:sz w:val="28"/>
          <w:szCs w:val="28"/>
        </w:rPr>
        <w:t>учебное время 2</w:t>
      </w:r>
      <w:r w:rsidRPr="0066588F">
        <w:rPr>
          <w:sz w:val="28"/>
          <w:szCs w:val="28"/>
        </w:rPr>
        <w:t xml:space="preserve"> раз</w:t>
      </w:r>
      <w:r w:rsidR="00573B0C" w:rsidRPr="0066588F">
        <w:rPr>
          <w:sz w:val="28"/>
          <w:szCs w:val="28"/>
        </w:rPr>
        <w:t>а</w:t>
      </w:r>
      <w:r w:rsidRPr="0066588F">
        <w:rPr>
          <w:sz w:val="28"/>
          <w:szCs w:val="28"/>
        </w:rPr>
        <w:t xml:space="preserve"> в неделю по </w:t>
      </w:r>
      <w:r w:rsidR="00573B0C" w:rsidRPr="0066588F">
        <w:rPr>
          <w:sz w:val="28"/>
          <w:szCs w:val="28"/>
        </w:rPr>
        <w:t>1 академическому часу</w:t>
      </w:r>
      <w:r w:rsidR="009B5564" w:rsidRPr="0066588F">
        <w:rPr>
          <w:sz w:val="28"/>
          <w:szCs w:val="28"/>
        </w:rPr>
        <w:t xml:space="preserve">. Продолжительность занятия </w:t>
      </w:r>
      <w:r w:rsidR="00573B0C" w:rsidRPr="0066588F">
        <w:rPr>
          <w:sz w:val="28"/>
          <w:szCs w:val="28"/>
        </w:rPr>
        <w:t xml:space="preserve">45 минут. </w:t>
      </w:r>
      <w:r w:rsidR="00507B07" w:rsidRPr="0066588F">
        <w:rPr>
          <w:sz w:val="28"/>
          <w:szCs w:val="28"/>
        </w:rPr>
        <w:t xml:space="preserve">Срок освоения программы – 1 год. Количество часов – </w:t>
      </w:r>
      <w:r w:rsidR="0085072C" w:rsidRPr="0066588F">
        <w:rPr>
          <w:sz w:val="28"/>
          <w:szCs w:val="28"/>
        </w:rPr>
        <w:t>68</w:t>
      </w:r>
      <w:r w:rsidR="00507B07" w:rsidRPr="0066588F">
        <w:rPr>
          <w:sz w:val="28"/>
          <w:szCs w:val="28"/>
        </w:rPr>
        <w:t>.</w:t>
      </w:r>
      <w:r w:rsidR="00A5041C" w:rsidRPr="0066588F">
        <w:rPr>
          <w:sz w:val="28"/>
          <w:szCs w:val="28"/>
        </w:rPr>
        <w:t xml:space="preserve"> </w:t>
      </w:r>
      <w:r w:rsidR="00152B8E" w:rsidRPr="0066588F">
        <w:rPr>
          <w:sz w:val="28"/>
          <w:szCs w:val="28"/>
        </w:rPr>
        <w:t xml:space="preserve"> </w:t>
      </w:r>
      <w:r w:rsidR="003A2DFF">
        <w:rPr>
          <w:sz w:val="28"/>
          <w:szCs w:val="28"/>
        </w:rPr>
        <w:t xml:space="preserve">     </w:t>
      </w:r>
      <w:r w:rsidR="00152B8E" w:rsidRPr="0066588F">
        <w:rPr>
          <w:sz w:val="28"/>
          <w:szCs w:val="28"/>
        </w:rPr>
        <w:t>Программа     реализуется в форме  кружка  «</w:t>
      </w:r>
      <w:r w:rsidR="0066588F" w:rsidRPr="0066588F">
        <w:rPr>
          <w:sz w:val="28"/>
          <w:szCs w:val="28"/>
        </w:rPr>
        <w:t>Соло</w:t>
      </w:r>
      <w:r w:rsidR="00152B8E" w:rsidRPr="0066588F">
        <w:rPr>
          <w:sz w:val="28"/>
          <w:szCs w:val="28"/>
        </w:rPr>
        <w:t xml:space="preserve">» (в рамках плана ВД  ООП НОО)  </w:t>
      </w:r>
    </w:p>
    <w:p w:rsidR="009B5564" w:rsidRDefault="009B5564" w:rsidP="00152B8E">
      <w:pPr>
        <w:pStyle w:val="3"/>
        <w:shd w:val="clear" w:color="auto" w:fill="auto"/>
        <w:tabs>
          <w:tab w:val="left" w:pos="537"/>
        </w:tabs>
        <w:spacing w:line="276" w:lineRule="auto"/>
        <w:ind w:right="20"/>
        <w:jc w:val="center"/>
        <w:rPr>
          <w:sz w:val="28"/>
          <w:szCs w:val="28"/>
        </w:rPr>
      </w:pPr>
      <w:r>
        <w:rPr>
          <w:b/>
          <w:sz w:val="28"/>
          <w:szCs w:val="28"/>
        </w:rPr>
        <w:t>Ожидаемые результаты и способы определения их результативности</w:t>
      </w:r>
    </w:p>
    <w:p w:rsidR="00573B0C" w:rsidRPr="00573B0C" w:rsidRDefault="00573B0C" w:rsidP="00573B0C">
      <w:pPr>
        <w:pStyle w:val="c8"/>
        <w:shd w:val="clear" w:color="auto" w:fill="FFFFFF"/>
        <w:spacing w:before="0" w:beforeAutospacing="0" w:after="0" w:afterAutospacing="0"/>
        <w:ind w:left="-284"/>
        <w:rPr>
          <w:b/>
          <w:color w:val="000000"/>
          <w:sz w:val="28"/>
          <w:szCs w:val="28"/>
          <w:u w:val="single"/>
        </w:rPr>
      </w:pPr>
      <w:r w:rsidRPr="00573B0C">
        <w:rPr>
          <w:rStyle w:val="c6"/>
          <w:b/>
          <w:bCs/>
          <w:color w:val="000000"/>
          <w:sz w:val="28"/>
          <w:szCs w:val="28"/>
          <w:u w:val="single"/>
        </w:rPr>
        <w:t>Предметные результаты:</w:t>
      </w:r>
    </w:p>
    <w:p w:rsidR="00573B0C" w:rsidRPr="00573B0C" w:rsidRDefault="00573B0C" w:rsidP="00573B0C">
      <w:pPr>
        <w:pStyle w:val="c8"/>
        <w:numPr>
          <w:ilvl w:val="0"/>
          <w:numId w:val="13"/>
        </w:numPr>
        <w:shd w:val="clear" w:color="auto" w:fill="FFFFFF"/>
        <w:spacing w:before="0" w:beforeAutospacing="0" w:after="0" w:afterAutospacing="0"/>
        <w:rPr>
          <w:color w:val="000000"/>
          <w:sz w:val="28"/>
          <w:szCs w:val="28"/>
        </w:rPr>
      </w:pPr>
      <w:proofErr w:type="spellStart"/>
      <w:r w:rsidRPr="00573B0C">
        <w:rPr>
          <w:rStyle w:val="c2"/>
          <w:color w:val="000000"/>
          <w:sz w:val="28"/>
          <w:szCs w:val="28"/>
        </w:rPr>
        <w:t>Сформированность</w:t>
      </w:r>
      <w:proofErr w:type="spellEnd"/>
      <w:r w:rsidRPr="00573B0C">
        <w:rPr>
          <w:rStyle w:val="c2"/>
          <w:color w:val="000000"/>
          <w:sz w:val="28"/>
          <w:szCs w:val="28"/>
        </w:rPr>
        <w:t xml:space="preserve"> первоначальных представлений о роли музыки в жизни человека, в его духовно-нравственном развитии.</w:t>
      </w:r>
    </w:p>
    <w:p w:rsidR="00573B0C" w:rsidRPr="00573B0C" w:rsidRDefault="00573B0C" w:rsidP="00573B0C">
      <w:pPr>
        <w:pStyle w:val="c8"/>
        <w:numPr>
          <w:ilvl w:val="0"/>
          <w:numId w:val="13"/>
        </w:numPr>
        <w:shd w:val="clear" w:color="auto" w:fill="FFFFFF"/>
        <w:spacing w:before="0" w:beforeAutospacing="0" w:after="0" w:afterAutospacing="0"/>
        <w:rPr>
          <w:color w:val="000000"/>
          <w:sz w:val="28"/>
          <w:szCs w:val="28"/>
        </w:rPr>
      </w:pPr>
      <w:proofErr w:type="spellStart"/>
      <w:r w:rsidRPr="00573B0C">
        <w:rPr>
          <w:rStyle w:val="c2"/>
          <w:color w:val="000000"/>
          <w:sz w:val="28"/>
          <w:szCs w:val="28"/>
        </w:rPr>
        <w:t>Сформированность</w:t>
      </w:r>
      <w:proofErr w:type="spellEnd"/>
      <w:r w:rsidRPr="00573B0C">
        <w:rPr>
          <w:rStyle w:val="c2"/>
          <w:color w:val="000000"/>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73B0C" w:rsidRPr="00573B0C" w:rsidRDefault="00573B0C" w:rsidP="00573B0C">
      <w:pPr>
        <w:pStyle w:val="c8"/>
        <w:shd w:val="clear" w:color="auto" w:fill="FFFFFF"/>
        <w:spacing w:before="0" w:beforeAutospacing="0" w:after="0" w:afterAutospacing="0"/>
        <w:ind w:left="-284"/>
        <w:rPr>
          <w:b/>
          <w:color w:val="000000"/>
          <w:sz w:val="28"/>
          <w:szCs w:val="28"/>
          <w:u w:val="single"/>
        </w:rPr>
      </w:pPr>
      <w:r w:rsidRPr="00573B0C">
        <w:rPr>
          <w:rStyle w:val="c6"/>
          <w:b/>
          <w:bCs/>
          <w:color w:val="000000"/>
          <w:sz w:val="28"/>
          <w:szCs w:val="28"/>
          <w:u w:val="single"/>
        </w:rPr>
        <w:t>Личностные результаты:</w:t>
      </w:r>
    </w:p>
    <w:p w:rsidR="00573B0C" w:rsidRPr="00573B0C" w:rsidRDefault="00573B0C" w:rsidP="00573B0C">
      <w:pPr>
        <w:pStyle w:val="c8"/>
        <w:numPr>
          <w:ilvl w:val="0"/>
          <w:numId w:val="14"/>
        </w:numPr>
        <w:shd w:val="clear" w:color="auto" w:fill="FFFFFF"/>
        <w:spacing w:before="0" w:beforeAutospacing="0" w:after="0" w:afterAutospacing="0"/>
        <w:rPr>
          <w:color w:val="000000"/>
          <w:sz w:val="28"/>
          <w:szCs w:val="28"/>
        </w:rPr>
      </w:pPr>
      <w:r w:rsidRPr="00573B0C">
        <w:rPr>
          <w:rStyle w:val="c2"/>
          <w:color w:val="000000"/>
          <w:sz w:val="28"/>
          <w:szCs w:val="28"/>
        </w:rPr>
        <w:t xml:space="preserve">Способность обучающихся к саморазвитию, </w:t>
      </w:r>
      <w:proofErr w:type="spellStart"/>
      <w:r w:rsidRPr="00573B0C">
        <w:rPr>
          <w:rStyle w:val="c2"/>
          <w:color w:val="000000"/>
          <w:sz w:val="28"/>
          <w:szCs w:val="28"/>
        </w:rPr>
        <w:t>сформированность</w:t>
      </w:r>
      <w:proofErr w:type="spellEnd"/>
      <w:r w:rsidRPr="00573B0C">
        <w:rPr>
          <w:rStyle w:val="c2"/>
          <w:color w:val="000000"/>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573B0C">
        <w:rPr>
          <w:rStyle w:val="c2"/>
          <w:color w:val="000000"/>
          <w:sz w:val="28"/>
          <w:szCs w:val="28"/>
        </w:rPr>
        <w:t>сформированность</w:t>
      </w:r>
      <w:proofErr w:type="spellEnd"/>
      <w:r w:rsidRPr="00573B0C">
        <w:rPr>
          <w:rStyle w:val="c2"/>
          <w:color w:val="000000"/>
          <w:sz w:val="28"/>
          <w:szCs w:val="28"/>
        </w:rPr>
        <w:t xml:space="preserve"> основ гражданской идентичности.</w:t>
      </w:r>
    </w:p>
    <w:p w:rsidR="00573B0C" w:rsidRPr="00573B0C" w:rsidRDefault="00573B0C" w:rsidP="00573B0C">
      <w:pPr>
        <w:pStyle w:val="c8"/>
        <w:shd w:val="clear" w:color="auto" w:fill="FFFFFF"/>
        <w:spacing w:before="0" w:beforeAutospacing="0" w:after="0" w:afterAutospacing="0"/>
        <w:ind w:left="-284"/>
        <w:rPr>
          <w:b/>
          <w:color w:val="000000"/>
          <w:sz w:val="28"/>
          <w:szCs w:val="28"/>
          <w:u w:val="single"/>
        </w:rPr>
      </w:pPr>
      <w:proofErr w:type="spellStart"/>
      <w:r w:rsidRPr="00573B0C">
        <w:rPr>
          <w:rStyle w:val="c6"/>
          <w:b/>
          <w:bCs/>
          <w:color w:val="000000"/>
          <w:sz w:val="28"/>
          <w:szCs w:val="28"/>
          <w:u w:val="single"/>
        </w:rPr>
        <w:t>Метопредметные</w:t>
      </w:r>
      <w:proofErr w:type="spellEnd"/>
      <w:r w:rsidRPr="00573B0C">
        <w:rPr>
          <w:rStyle w:val="c6"/>
          <w:b/>
          <w:bCs/>
          <w:color w:val="000000"/>
          <w:sz w:val="28"/>
          <w:szCs w:val="28"/>
          <w:u w:val="single"/>
        </w:rPr>
        <w:t xml:space="preserve"> результаты:</w:t>
      </w:r>
    </w:p>
    <w:p w:rsidR="00573B0C" w:rsidRPr="00573B0C" w:rsidRDefault="00573B0C" w:rsidP="00573B0C">
      <w:pPr>
        <w:pStyle w:val="c8"/>
        <w:numPr>
          <w:ilvl w:val="0"/>
          <w:numId w:val="14"/>
        </w:numPr>
        <w:shd w:val="clear" w:color="auto" w:fill="FFFFFF"/>
        <w:spacing w:before="0" w:beforeAutospacing="0" w:after="0" w:afterAutospacing="0"/>
        <w:rPr>
          <w:color w:val="000000"/>
          <w:sz w:val="28"/>
          <w:szCs w:val="28"/>
        </w:rPr>
      </w:pPr>
      <w:r w:rsidRPr="00573B0C">
        <w:rPr>
          <w:rStyle w:val="c2"/>
          <w:color w:val="000000"/>
          <w:sz w:val="28"/>
          <w:szCs w:val="28"/>
        </w:rPr>
        <w:t>Применение знаково-символических и речевых средств, для решения коммуникативных и познавательных задач.</w:t>
      </w:r>
    </w:p>
    <w:p w:rsidR="00573B0C" w:rsidRPr="00573B0C" w:rsidRDefault="00573B0C" w:rsidP="00573B0C">
      <w:pPr>
        <w:pStyle w:val="c8"/>
        <w:numPr>
          <w:ilvl w:val="0"/>
          <w:numId w:val="14"/>
        </w:numPr>
        <w:shd w:val="clear" w:color="auto" w:fill="FFFFFF"/>
        <w:spacing w:before="0" w:beforeAutospacing="0" w:after="0" w:afterAutospacing="0"/>
        <w:rPr>
          <w:color w:val="000000"/>
          <w:sz w:val="28"/>
          <w:szCs w:val="28"/>
        </w:rPr>
      </w:pPr>
      <w:r w:rsidRPr="00573B0C">
        <w:rPr>
          <w:rStyle w:val="c2"/>
          <w:color w:val="000000"/>
          <w:sz w:val="28"/>
          <w:szCs w:val="28"/>
        </w:rPr>
        <w:t>Участие в совместной деятельности на основе сотрудничества, поиска компромиссов, распределения функций и ролей.</w:t>
      </w:r>
    </w:p>
    <w:p w:rsidR="009705D2" w:rsidRDefault="009705D2" w:rsidP="009705D2">
      <w:pPr>
        <w:pStyle w:val="3"/>
        <w:shd w:val="clear" w:color="auto" w:fill="auto"/>
        <w:tabs>
          <w:tab w:val="left" w:pos="537"/>
        </w:tabs>
        <w:spacing w:after="0" w:line="276" w:lineRule="auto"/>
        <w:ind w:right="20"/>
        <w:jc w:val="center"/>
        <w:rPr>
          <w:b/>
          <w:sz w:val="28"/>
          <w:szCs w:val="28"/>
        </w:rPr>
      </w:pPr>
    </w:p>
    <w:p w:rsidR="009705D2" w:rsidRDefault="009705D2" w:rsidP="009705D2">
      <w:pPr>
        <w:pStyle w:val="3"/>
        <w:shd w:val="clear" w:color="auto" w:fill="auto"/>
        <w:tabs>
          <w:tab w:val="left" w:pos="537"/>
        </w:tabs>
        <w:spacing w:after="0" w:line="276" w:lineRule="auto"/>
        <w:ind w:right="20"/>
        <w:jc w:val="center"/>
        <w:rPr>
          <w:b/>
          <w:sz w:val="28"/>
          <w:szCs w:val="28"/>
        </w:rPr>
      </w:pPr>
      <w:r w:rsidRPr="009B5564">
        <w:rPr>
          <w:b/>
          <w:sz w:val="28"/>
          <w:szCs w:val="28"/>
        </w:rPr>
        <w:t>Способы определения результативности</w:t>
      </w:r>
    </w:p>
    <w:p w:rsidR="00573B0C" w:rsidRPr="00573B0C" w:rsidRDefault="009705D2" w:rsidP="00573B0C">
      <w:pPr>
        <w:pStyle w:val="c8"/>
        <w:shd w:val="clear" w:color="auto" w:fill="FFFFFF"/>
        <w:spacing w:before="0" w:beforeAutospacing="0" w:after="0" w:afterAutospacing="0"/>
        <w:ind w:left="-284"/>
        <w:rPr>
          <w:color w:val="000000"/>
          <w:sz w:val="28"/>
          <w:szCs w:val="28"/>
        </w:rPr>
      </w:pPr>
      <w:r>
        <w:rPr>
          <w:rStyle w:val="c2"/>
          <w:color w:val="000000"/>
          <w:sz w:val="28"/>
          <w:szCs w:val="28"/>
        </w:rPr>
        <w:t>М</w:t>
      </w:r>
      <w:r w:rsidR="00573B0C" w:rsidRPr="00573B0C">
        <w:rPr>
          <w:rStyle w:val="c2"/>
          <w:color w:val="000000"/>
          <w:sz w:val="28"/>
          <w:szCs w:val="28"/>
        </w:rPr>
        <w:t>узыкальные викторины, концерты</w:t>
      </w:r>
      <w:r>
        <w:rPr>
          <w:rStyle w:val="c2"/>
          <w:color w:val="000000"/>
          <w:sz w:val="28"/>
          <w:szCs w:val="28"/>
        </w:rPr>
        <w:t>.</w:t>
      </w:r>
    </w:p>
    <w:p w:rsidR="009B5564" w:rsidRDefault="009B5564" w:rsidP="009B5564">
      <w:pPr>
        <w:pStyle w:val="3"/>
        <w:shd w:val="clear" w:color="auto" w:fill="auto"/>
        <w:tabs>
          <w:tab w:val="left" w:pos="537"/>
        </w:tabs>
        <w:spacing w:after="0" w:line="276" w:lineRule="auto"/>
        <w:ind w:right="20"/>
        <w:jc w:val="both"/>
        <w:rPr>
          <w:sz w:val="28"/>
          <w:szCs w:val="28"/>
        </w:rPr>
      </w:pPr>
    </w:p>
    <w:p w:rsidR="000C29AE" w:rsidRDefault="005A4878" w:rsidP="003520FA">
      <w:pPr>
        <w:pStyle w:val="3"/>
        <w:tabs>
          <w:tab w:val="left" w:pos="537"/>
        </w:tabs>
        <w:spacing w:before="240" w:line="276" w:lineRule="auto"/>
        <w:ind w:right="20"/>
        <w:jc w:val="both"/>
        <w:rPr>
          <w:sz w:val="28"/>
          <w:szCs w:val="28"/>
        </w:rPr>
      </w:pPr>
      <w:r>
        <w:rPr>
          <w:sz w:val="28"/>
          <w:szCs w:val="28"/>
        </w:rPr>
        <w:tab/>
      </w:r>
    </w:p>
    <w:p w:rsidR="003520FA" w:rsidRDefault="003520FA">
      <w:pPr>
        <w:spacing w:after="160" w:line="259" w:lineRule="auto"/>
        <w:rPr>
          <w:rFonts w:cstheme="minorBidi"/>
          <w:b/>
          <w:sz w:val="28"/>
          <w:szCs w:val="28"/>
          <w:lang w:eastAsia="en-US"/>
        </w:rPr>
      </w:pPr>
      <w:r>
        <w:rPr>
          <w:b/>
          <w:sz w:val="28"/>
          <w:szCs w:val="28"/>
        </w:rPr>
        <w:br w:type="page"/>
      </w:r>
    </w:p>
    <w:p w:rsidR="005A4878" w:rsidRDefault="000C29AE" w:rsidP="000C29AE">
      <w:pPr>
        <w:pStyle w:val="3"/>
        <w:tabs>
          <w:tab w:val="left" w:pos="537"/>
        </w:tabs>
        <w:spacing w:line="276" w:lineRule="auto"/>
        <w:ind w:right="20"/>
        <w:jc w:val="center"/>
        <w:rPr>
          <w:b/>
          <w:sz w:val="28"/>
          <w:szCs w:val="28"/>
        </w:rPr>
      </w:pPr>
      <w:r>
        <w:rPr>
          <w:b/>
          <w:sz w:val="28"/>
          <w:szCs w:val="28"/>
        </w:rPr>
        <w:lastRenderedPageBreak/>
        <w:t>УЧЕБНЫЙ ПЛАН</w:t>
      </w:r>
    </w:p>
    <w:tbl>
      <w:tblPr>
        <w:tblW w:w="10577"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257"/>
        <w:gridCol w:w="851"/>
        <w:gridCol w:w="1221"/>
        <w:gridCol w:w="1417"/>
        <w:gridCol w:w="4253"/>
      </w:tblGrid>
      <w:tr w:rsidR="002C4B3D" w:rsidRPr="00A749B6" w:rsidTr="002C4B3D">
        <w:trPr>
          <w:trHeight w:val="483"/>
        </w:trPr>
        <w:tc>
          <w:tcPr>
            <w:tcW w:w="578" w:type="dxa"/>
            <w:vMerge w:val="restart"/>
          </w:tcPr>
          <w:p w:rsidR="002C4B3D" w:rsidRPr="00A749B6" w:rsidRDefault="002C4B3D" w:rsidP="00CA1FA9">
            <w:pPr>
              <w:jc w:val="center"/>
              <w:rPr>
                <w:b/>
                <w:noProof/>
              </w:rPr>
            </w:pPr>
            <w:r w:rsidRPr="00A749B6">
              <w:rPr>
                <w:b/>
                <w:noProof/>
              </w:rPr>
              <w:t>№ п/п</w:t>
            </w:r>
          </w:p>
        </w:tc>
        <w:tc>
          <w:tcPr>
            <w:tcW w:w="2257" w:type="dxa"/>
            <w:vMerge w:val="restart"/>
          </w:tcPr>
          <w:p w:rsidR="002C4B3D" w:rsidRPr="00A749B6" w:rsidRDefault="002C4B3D" w:rsidP="00CA1FA9">
            <w:pPr>
              <w:jc w:val="center"/>
              <w:rPr>
                <w:b/>
                <w:noProof/>
              </w:rPr>
            </w:pPr>
            <w:r>
              <w:rPr>
                <w:b/>
                <w:noProof/>
              </w:rPr>
              <w:t>Наименование темы,раздела</w:t>
            </w:r>
          </w:p>
        </w:tc>
        <w:tc>
          <w:tcPr>
            <w:tcW w:w="3489" w:type="dxa"/>
            <w:gridSpan w:val="3"/>
          </w:tcPr>
          <w:p w:rsidR="002C4B3D" w:rsidRPr="00A749B6" w:rsidRDefault="002C4B3D" w:rsidP="00CA1FA9">
            <w:pPr>
              <w:jc w:val="center"/>
              <w:rPr>
                <w:b/>
                <w:noProof/>
              </w:rPr>
            </w:pPr>
            <w:r w:rsidRPr="00A749B6">
              <w:rPr>
                <w:b/>
                <w:noProof/>
              </w:rPr>
              <w:t>Количество часов</w:t>
            </w:r>
          </w:p>
        </w:tc>
        <w:tc>
          <w:tcPr>
            <w:tcW w:w="4253" w:type="dxa"/>
            <w:vMerge w:val="restart"/>
            <w:tcBorders>
              <w:top w:val="single" w:sz="4" w:space="0" w:color="auto"/>
            </w:tcBorders>
            <w:shd w:val="clear" w:color="auto" w:fill="auto"/>
          </w:tcPr>
          <w:p w:rsidR="002C4B3D" w:rsidRPr="00A749B6" w:rsidRDefault="002C4B3D">
            <w:pPr>
              <w:spacing w:after="160" w:line="259" w:lineRule="auto"/>
            </w:pPr>
            <w:r>
              <w:t>Форма контроля</w:t>
            </w:r>
          </w:p>
        </w:tc>
      </w:tr>
      <w:tr w:rsidR="002C4B3D" w:rsidRPr="00A749B6" w:rsidTr="002C4B3D">
        <w:trPr>
          <w:trHeight w:val="482"/>
        </w:trPr>
        <w:tc>
          <w:tcPr>
            <w:tcW w:w="578" w:type="dxa"/>
            <w:vMerge/>
          </w:tcPr>
          <w:p w:rsidR="002C4B3D" w:rsidRPr="00A749B6" w:rsidRDefault="002C4B3D" w:rsidP="00CA1FA9">
            <w:pPr>
              <w:jc w:val="center"/>
              <w:rPr>
                <w:b/>
                <w:noProof/>
              </w:rPr>
            </w:pPr>
          </w:p>
        </w:tc>
        <w:tc>
          <w:tcPr>
            <w:tcW w:w="2257" w:type="dxa"/>
            <w:vMerge/>
          </w:tcPr>
          <w:p w:rsidR="002C4B3D" w:rsidRPr="00A749B6" w:rsidRDefault="002C4B3D" w:rsidP="00CA1FA9">
            <w:pPr>
              <w:jc w:val="center"/>
              <w:rPr>
                <w:b/>
                <w:noProof/>
              </w:rPr>
            </w:pPr>
          </w:p>
        </w:tc>
        <w:tc>
          <w:tcPr>
            <w:tcW w:w="851" w:type="dxa"/>
          </w:tcPr>
          <w:p w:rsidR="002C4B3D" w:rsidRPr="00A749B6" w:rsidRDefault="002C4B3D" w:rsidP="00CA1FA9">
            <w:pPr>
              <w:jc w:val="center"/>
              <w:rPr>
                <w:b/>
                <w:noProof/>
              </w:rPr>
            </w:pPr>
            <w:r w:rsidRPr="00A749B6">
              <w:rPr>
                <w:b/>
                <w:noProof/>
              </w:rPr>
              <w:t xml:space="preserve">Всего </w:t>
            </w:r>
          </w:p>
        </w:tc>
        <w:tc>
          <w:tcPr>
            <w:tcW w:w="1221" w:type="dxa"/>
          </w:tcPr>
          <w:p w:rsidR="002C4B3D" w:rsidRPr="00A749B6" w:rsidRDefault="002C4B3D" w:rsidP="00CA1FA9">
            <w:pPr>
              <w:jc w:val="center"/>
              <w:rPr>
                <w:b/>
                <w:noProof/>
              </w:rPr>
            </w:pPr>
            <w:r>
              <w:rPr>
                <w:b/>
                <w:noProof/>
              </w:rPr>
              <w:t>Теория</w:t>
            </w:r>
            <w:r w:rsidRPr="00A749B6">
              <w:rPr>
                <w:b/>
                <w:noProof/>
              </w:rPr>
              <w:t xml:space="preserve"> </w:t>
            </w:r>
          </w:p>
        </w:tc>
        <w:tc>
          <w:tcPr>
            <w:tcW w:w="1417" w:type="dxa"/>
          </w:tcPr>
          <w:p w:rsidR="002C4B3D" w:rsidRPr="00A749B6" w:rsidRDefault="002C4B3D" w:rsidP="00CA1FA9">
            <w:pPr>
              <w:jc w:val="center"/>
              <w:rPr>
                <w:b/>
                <w:noProof/>
              </w:rPr>
            </w:pPr>
            <w:r>
              <w:rPr>
                <w:b/>
                <w:noProof/>
              </w:rPr>
              <w:t>Практика</w:t>
            </w:r>
          </w:p>
        </w:tc>
        <w:tc>
          <w:tcPr>
            <w:tcW w:w="4253" w:type="dxa"/>
            <w:vMerge/>
            <w:shd w:val="clear" w:color="auto" w:fill="auto"/>
          </w:tcPr>
          <w:p w:rsidR="002C4B3D" w:rsidRPr="00A749B6" w:rsidRDefault="002C4B3D">
            <w:pPr>
              <w:spacing w:after="160" w:line="259" w:lineRule="auto"/>
            </w:pPr>
          </w:p>
        </w:tc>
      </w:tr>
      <w:tr w:rsidR="002C4B3D" w:rsidRPr="00A749B6" w:rsidTr="002C4B3D">
        <w:trPr>
          <w:trHeight w:val="841"/>
        </w:trPr>
        <w:tc>
          <w:tcPr>
            <w:tcW w:w="578" w:type="dxa"/>
          </w:tcPr>
          <w:p w:rsidR="002C4B3D" w:rsidRPr="00CB585E" w:rsidRDefault="002C4B3D" w:rsidP="00CA1FA9">
            <w:pPr>
              <w:jc w:val="center"/>
              <w:rPr>
                <w:noProof/>
              </w:rPr>
            </w:pPr>
            <w:r>
              <w:rPr>
                <w:noProof/>
              </w:rPr>
              <w:t>1</w:t>
            </w:r>
          </w:p>
        </w:tc>
        <w:tc>
          <w:tcPr>
            <w:tcW w:w="2257" w:type="dxa"/>
          </w:tcPr>
          <w:p w:rsidR="002C4B3D" w:rsidRPr="00A749B6" w:rsidRDefault="002C4B3D" w:rsidP="00CA1FA9">
            <w:pPr>
              <w:rPr>
                <w:noProof/>
              </w:rPr>
            </w:pPr>
            <w:r>
              <w:rPr>
                <w:noProof/>
              </w:rPr>
              <w:t>Основы певческой культуры</w:t>
            </w:r>
          </w:p>
        </w:tc>
        <w:tc>
          <w:tcPr>
            <w:tcW w:w="851" w:type="dxa"/>
          </w:tcPr>
          <w:p w:rsidR="002C4B3D" w:rsidRPr="00A749B6" w:rsidRDefault="002C4B3D" w:rsidP="00CA1FA9">
            <w:pPr>
              <w:jc w:val="center"/>
              <w:rPr>
                <w:noProof/>
              </w:rPr>
            </w:pPr>
            <w:r>
              <w:rPr>
                <w:noProof/>
              </w:rPr>
              <w:t>23</w:t>
            </w:r>
          </w:p>
        </w:tc>
        <w:tc>
          <w:tcPr>
            <w:tcW w:w="1221" w:type="dxa"/>
          </w:tcPr>
          <w:p w:rsidR="002C4B3D" w:rsidRPr="00A749B6" w:rsidRDefault="002C4B3D" w:rsidP="00CA1FA9">
            <w:pPr>
              <w:jc w:val="center"/>
              <w:rPr>
                <w:noProof/>
              </w:rPr>
            </w:pPr>
            <w:r>
              <w:rPr>
                <w:noProof/>
              </w:rPr>
              <w:t>10</w:t>
            </w:r>
          </w:p>
        </w:tc>
        <w:tc>
          <w:tcPr>
            <w:tcW w:w="1417" w:type="dxa"/>
          </w:tcPr>
          <w:p w:rsidR="002C4B3D" w:rsidRPr="00A749B6" w:rsidRDefault="002C4B3D" w:rsidP="00CA1FA9">
            <w:pPr>
              <w:jc w:val="center"/>
              <w:rPr>
                <w:noProof/>
              </w:rPr>
            </w:pPr>
            <w:r>
              <w:rPr>
                <w:noProof/>
              </w:rPr>
              <w:t>13</w:t>
            </w:r>
          </w:p>
        </w:tc>
        <w:tc>
          <w:tcPr>
            <w:tcW w:w="4253" w:type="dxa"/>
            <w:shd w:val="clear" w:color="auto" w:fill="auto"/>
          </w:tcPr>
          <w:p w:rsidR="002C4B3D" w:rsidRDefault="002C4B3D">
            <w:pPr>
              <w:spacing w:after="160" w:line="259" w:lineRule="auto"/>
            </w:pPr>
            <w:r>
              <w:t>Викторина,</w:t>
            </w:r>
          </w:p>
          <w:p w:rsidR="002C4B3D" w:rsidRPr="00A749B6" w:rsidRDefault="002C4B3D">
            <w:pPr>
              <w:spacing w:after="160" w:line="259" w:lineRule="auto"/>
            </w:pPr>
            <w:r>
              <w:t>практические задания</w:t>
            </w:r>
          </w:p>
        </w:tc>
      </w:tr>
      <w:tr w:rsidR="002C4B3D" w:rsidRPr="00A749B6" w:rsidTr="002C4B3D">
        <w:trPr>
          <w:trHeight w:val="582"/>
        </w:trPr>
        <w:tc>
          <w:tcPr>
            <w:tcW w:w="578" w:type="dxa"/>
          </w:tcPr>
          <w:p w:rsidR="002C4B3D" w:rsidRDefault="002C4B3D" w:rsidP="00CA1FA9">
            <w:pPr>
              <w:jc w:val="center"/>
              <w:rPr>
                <w:noProof/>
              </w:rPr>
            </w:pPr>
            <w:r>
              <w:rPr>
                <w:noProof/>
              </w:rPr>
              <w:t>2</w:t>
            </w:r>
          </w:p>
        </w:tc>
        <w:tc>
          <w:tcPr>
            <w:tcW w:w="2257" w:type="dxa"/>
          </w:tcPr>
          <w:p w:rsidR="002C4B3D" w:rsidRDefault="002C4B3D" w:rsidP="00CA1FA9">
            <w:pPr>
              <w:rPr>
                <w:noProof/>
              </w:rPr>
            </w:pPr>
            <w:r>
              <w:rPr>
                <w:noProof/>
              </w:rPr>
              <w:t>Вокальные навыки</w:t>
            </w:r>
          </w:p>
        </w:tc>
        <w:tc>
          <w:tcPr>
            <w:tcW w:w="851" w:type="dxa"/>
          </w:tcPr>
          <w:p w:rsidR="002C4B3D" w:rsidRDefault="002C4B3D" w:rsidP="00CA1FA9">
            <w:pPr>
              <w:jc w:val="center"/>
              <w:rPr>
                <w:noProof/>
              </w:rPr>
            </w:pPr>
            <w:r>
              <w:rPr>
                <w:noProof/>
              </w:rPr>
              <w:t>23</w:t>
            </w:r>
          </w:p>
        </w:tc>
        <w:tc>
          <w:tcPr>
            <w:tcW w:w="1221" w:type="dxa"/>
          </w:tcPr>
          <w:p w:rsidR="002C4B3D" w:rsidRDefault="002C4B3D" w:rsidP="00CA1FA9">
            <w:pPr>
              <w:jc w:val="center"/>
              <w:rPr>
                <w:noProof/>
              </w:rPr>
            </w:pPr>
            <w:r>
              <w:rPr>
                <w:noProof/>
              </w:rPr>
              <w:t>5</w:t>
            </w:r>
          </w:p>
        </w:tc>
        <w:tc>
          <w:tcPr>
            <w:tcW w:w="1417" w:type="dxa"/>
          </w:tcPr>
          <w:p w:rsidR="002C4B3D" w:rsidRDefault="002C4B3D" w:rsidP="00CA1FA9">
            <w:pPr>
              <w:jc w:val="center"/>
              <w:rPr>
                <w:noProof/>
              </w:rPr>
            </w:pPr>
            <w:r>
              <w:rPr>
                <w:noProof/>
              </w:rPr>
              <w:t>18</w:t>
            </w:r>
          </w:p>
        </w:tc>
        <w:tc>
          <w:tcPr>
            <w:tcW w:w="4253" w:type="dxa"/>
            <w:shd w:val="clear" w:color="auto" w:fill="auto"/>
          </w:tcPr>
          <w:p w:rsidR="002C4B3D" w:rsidRPr="00A749B6" w:rsidRDefault="002C4B3D">
            <w:pPr>
              <w:spacing w:after="160" w:line="259" w:lineRule="auto"/>
            </w:pPr>
            <w:r>
              <w:t>Исполнение произведений</w:t>
            </w:r>
          </w:p>
        </w:tc>
      </w:tr>
      <w:tr w:rsidR="002C4B3D" w:rsidRPr="00A749B6" w:rsidTr="002C4B3D">
        <w:trPr>
          <w:trHeight w:val="582"/>
        </w:trPr>
        <w:tc>
          <w:tcPr>
            <w:tcW w:w="578" w:type="dxa"/>
          </w:tcPr>
          <w:p w:rsidR="002C4B3D" w:rsidRDefault="002C4B3D" w:rsidP="002C4B3D">
            <w:pPr>
              <w:jc w:val="center"/>
              <w:rPr>
                <w:noProof/>
              </w:rPr>
            </w:pPr>
            <w:r>
              <w:rPr>
                <w:noProof/>
              </w:rPr>
              <w:t>3</w:t>
            </w:r>
          </w:p>
        </w:tc>
        <w:tc>
          <w:tcPr>
            <w:tcW w:w="2257" w:type="dxa"/>
          </w:tcPr>
          <w:p w:rsidR="002C4B3D" w:rsidRDefault="002C4B3D" w:rsidP="002C4B3D">
            <w:pPr>
              <w:rPr>
                <w:noProof/>
              </w:rPr>
            </w:pPr>
            <w:r>
              <w:rPr>
                <w:noProof/>
              </w:rPr>
              <w:t>Техника вокалиста</w:t>
            </w:r>
          </w:p>
        </w:tc>
        <w:tc>
          <w:tcPr>
            <w:tcW w:w="851" w:type="dxa"/>
          </w:tcPr>
          <w:p w:rsidR="002C4B3D" w:rsidRDefault="002C4B3D" w:rsidP="002C4B3D">
            <w:pPr>
              <w:jc w:val="center"/>
              <w:rPr>
                <w:noProof/>
              </w:rPr>
            </w:pPr>
            <w:r>
              <w:rPr>
                <w:noProof/>
              </w:rPr>
              <w:t>22</w:t>
            </w:r>
          </w:p>
        </w:tc>
        <w:tc>
          <w:tcPr>
            <w:tcW w:w="1221" w:type="dxa"/>
          </w:tcPr>
          <w:p w:rsidR="002C4B3D" w:rsidRDefault="002C4B3D" w:rsidP="002C4B3D">
            <w:pPr>
              <w:jc w:val="center"/>
              <w:rPr>
                <w:noProof/>
              </w:rPr>
            </w:pPr>
            <w:r>
              <w:rPr>
                <w:noProof/>
              </w:rPr>
              <w:t>2</w:t>
            </w:r>
          </w:p>
        </w:tc>
        <w:tc>
          <w:tcPr>
            <w:tcW w:w="1417" w:type="dxa"/>
          </w:tcPr>
          <w:p w:rsidR="002C4B3D" w:rsidRDefault="002C4B3D" w:rsidP="002C4B3D">
            <w:pPr>
              <w:jc w:val="center"/>
              <w:rPr>
                <w:noProof/>
              </w:rPr>
            </w:pPr>
            <w:r>
              <w:rPr>
                <w:noProof/>
              </w:rPr>
              <w:t>20</w:t>
            </w:r>
          </w:p>
        </w:tc>
        <w:tc>
          <w:tcPr>
            <w:tcW w:w="4253" w:type="dxa"/>
            <w:shd w:val="clear" w:color="auto" w:fill="auto"/>
          </w:tcPr>
          <w:p w:rsidR="002C4B3D" w:rsidRPr="00A749B6" w:rsidRDefault="002C4B3D" w:rsidP="002C4B3D">
            <w:pPr>
              <w:spacing w:after="160" w:line="259" w:lineRule="auto"/>
            </w:pPr>
            <w:r>
              <w:t xml:space="preserve">Исполнение </w:t>
            </w:r>
            <w:r w:rsidR="009C6E50">
              <w:t>технических упражнений, кроссворд</w:t>
            </w:r>
          </w:p>
        </w:tc>
      </w:tr>
      <w:tr w:rsidR="002C4B3D" w:rsidRPr="00A749B6" w:rsidTr="002C4B3D">
        <w:trPr>
          <w:trHeight w:val="582"/>
        </w:trPr>
        <w:tc>
          <w:tcPr>
            <w:tcW w:w="578" w:type="dxa"/>
          </w:tcPr>
          <w:p w:rsidR="002C4B3D" w:rsidRDefault="002C4B3D" w:rsidP="002C4B3D">
            <w:pPr>
              <w:jc w:val="center"/>
              <w:rPr>
                <w:noProof/>
              </w:rPr>
            </w:pPr>
          </w:p>
        </w:tc>
        <w:tc>
          <w:tcPr>
            <w:tcW w:w="2257" w:type="dxa"/>
          </w:tcPr>
          <w:p w:rsidR="002C4B3D" w:rsidRDefault="002C4B3D" w:rsidP="002C4B3D">
            <w:pPr>
              <w:rPr>
                <w:noProof/>
              </w:rPr>
            </w:pPr>
            <w:r>
              <w:rPr>
                <w:noProof/>
              </w:rPr>
              <w:t>Всего</w:t>
            </w:r>
          </w:p>
        </w:tc>
        <w:tc>
          <w:tcPr>
            <w:tcW w:w="851" w:type="dxa"/>
          </w:tcPr>
          <w:p w:rsidR="002C4B3D" w:rsidRDefault="002C4B3D" w:rsidP="002C4B3D">
            <w:pPr>
              <w:jc w:val="center"/>
              <w:rPr>
                <w:noProof/>
              </w:rPr>
            </w:pPr>
            <w:r>
              <w:rPr>
                <w:noProof/>
              </w:rPr>
              <w:t>68</w:t>
            </w:r>
          </w:p>
        </w:tc>
        <w:tc>
          <w:tcPr>
            <w:tcW w:w="1221" w:type="dxa"/>
          </w:tcPr>
          <w:p w:rsidR="002C4B3D" w:rsidRDefault="002C4B3D" w:rsidP="002C4B3D">
            <w:pPr>
              <w:jc w:val="center"/>
              <w:rPr>
                <w:noProof/>
              </w:rPr>
            </w:pPr>
            <w:r>
              <w:rPr>
                <w:noProof/>
              </w:rPr>
              <w:t>17</w:t>
            </w:r>
          </w:p>
        </w:tc>
        <w:tc>
          <w:tcPr>
            <w:tcW w:w="1417" w:type="dxa"/>
          </w:tcPr>
          <w:p w:rsidR="002C4B3D" w:rsidRDefault="002C4B3D" w:rsidP="002C4B3D">
            <w:pPr>
              <w:jc w:val="center"/>
              <w:rPr>
                <w:noProof/>
              </w:rPr>
            </w:pPr>
            <w:r>
              <w:rPr>
                <w:noProof/>
              </w:rPr>
              <w:t>41</w:t>
            </w:r>
          </w:p>
        </w:tc>
        <w:tc>
          <w:tcPr>
            <w:tcW w:w="4253" w:type="dxa"/>
            <w:shd w:val="clear" w:color="auto" w:fill="auto"/>
          </w:tcPr>
          <w:p w:rsidR="002C4B3D" w:rsidRPr="00A749B6" w:rsidRDefault="002C4B3D" w:rsidP="002C4B3D">
            <w:pPr>
              <w:spacing w:after="160" w:line="259" w:lineRule="auto"/>
            </w:pPr>
          </w:p>
        </w:tc>
      </w:tr>
    </w:tbl>
    <w:p w:rsidR="0085072C" w:rsidRDefault="0085072C">
      <w:pPr>
        <w:spacing w:after="160" w:line="259" w:lineRule="auto"/>
        <w:rPr>
          <w:sz w:val="28"/>
          <w:szCs w:val="28"/>
        </w:rPr>
      </w:pPr>
    </w:p>
    <w:p w:rsidR="00507B07" w:rsidRDefault="003B6B7D">
      <w:pPr>
        <w:spacing w:after="160" w:line="259" w:lineRule="auto"/>
        <w:rPr>
          <w:rFonts w:cstheme="minorBidi"/>
          <w:sz w:val="28"/>
          <w:szCs w:val="28"/>
          <w:lang w:eastAsia="en-US"/>
        </w:rPr>
      </w:pPr>
      <w:r>
        <w:rPr>
          <w:sz w:val="28"/>
          <w:szCs w:val="28"/>
        </w:rPr>
        <w:t>Фо</w:t>
      </w:r>
      <w:r w:rsidR="009705D2">
        <w:rPr>
          <w:sz w:val="28"/>
          <w:szCs w:val="28"/>
        </w:rPr>
        <w:t>рма подведения итогов: концерт</w:t>
      </w:r>
      <w:r w:rsidR="00507B07">
        <w:rPr>
          <w:sz w:val="28"/>
          <w:szCs w:val="28"/>
        </w:rPr>
        <w:br w:type="page"/>
      </w:r>
    </w:p>
    <w:p w:rsidR="000C29AE" w:rsidRDefault="00507B07" w:rsidP="00507B07">
      <w:pPr>
        <w:pStyle w:val="3"/>
        <w:tabs>
          <w:tab w:val="left" w:pos="537"/>
        </w:tabs>
        <w:spacing w:line="276" w:lineRule="auto"/>
        <w:ind w:right="20"/>
        <w:jc w:val="center"/>
        <w:rPr>
          <w:sz w:val="28"/>
          <w:szCs w:val="28"/>
        </w:rPr>
      </w:pPr>
      <w:r>
        <w:rPr>
          <w:b/>
          <w:sz w:val="28"/>
          <w:szCs w:val="28"/>
        </w:rPr>
        <w:lastRenderedPageBreak/>
        <w:t>СОДЕРЖАНИЕ УЧЕБНОГО ПЛАНА</w:t>
      </w:r>
    </w:p>
    <w:p w:rsidR="0085072C" w:rsidRPr="0085072C" w:rsidRDefault="00507B07" w:rsidP="009705D2">
      <w:pPr>
        <w:pStyle w:val="a9"/>
        <w:spacing w:before="0" w:beforeAutospacing="0" w:after="0" w:afterAutospacing="0" w:line="360" w:lineRule="auto"/>
        <w:outlineLvl w:val="0"/>
        <w:rPr>
          <w:b/>
          <w:i/>
          <w:sz w:val="28"/>
          <w:szCs w:val="28"/>
          <w:u w:val="single"/>
        </w:rPr>
      </w:pPr>
      <w:r w:rsidRPr="009705D2">
        <w:rPr>
          <w:sz w:val="28"/>
          <w:szCs w:val="28"/>
        </w:rPr>
        <w:tab/>
      </w:r>
      <w:r w:rsidR="0085072C" w:rsidRPr="0085072C">
        <w:rPr>
          <w:b/>
          <w:i/>
          <w:sz w:val="28"/>
          <w:szCs w:val="28"/>
          <w:u w:val="single"/>
        </w:rPr>
        <w:t xml:space="preserve">Тема 1. </w:t>
      </w:r>
      <w:r w:rsidR="0085072C">
        <w:rPr>
          <w:b/>
          <w:i/>
          <w:sz w:val="28"/>
          <w:szCs w:val="28"/>
          <w:u w:val="single"/>
        </w:rPr>
        <w:t>Основы певческой культуры.</w:t>
      </w:r>
    </w:p>
    <w:p w:rsidR="009705D2" w:rsidRPr="009705D2" w:rsidRDefault="009705D2" w:rsidP="009705D2">
      <w:pPr>
        <w:pStyle w:val="a9"/>
        <w:spacing w:before="0" w:beforeAutospacing="0" w:after="0" w:afterAutospacing="0" w:line="360" w:lineRule="auto"/>
        <w:outlineLvl w:val="0"/>
        <w:rPr>
          <w:b/>
          <w:sz w:val="28"/>
          <w:szCs w:val="28"/>
        </w:rPr>
      </w:pPr>
      <w:r w:rsidRPr="009705D2">
        <w:rPr>
          <w:b/>
          <w:sz w:val="28"/>
          <w:szCs w:val="28"/>
        </w:rPr>
        <w:t xml:space="preserve">Вокально-хоровая работа: </w:t>
      </w:r>
    </w:p>
    <w:p w:rsidR="009705D2" w:rsidRPr="009705D2" w:rsidRDefault="009705D2" w:rsidP="009705D2">
      <w:pPr>
        <w:pStyle w:val="a9"/>
        <w:spacing w:before="0" w:beforeAutospacing="0" w:after="0" w:afterAutospacing="0" w:line="360" w:lineRule="auto"/>
        <w:jc w:val="both"/>
        <w:outlineLvl w:val="0"/>
        <w:rPr>
          <w:b/>
          <w:sz w:val="28"/>
          <w:szCs w:val="28"/>
        </w:rPr>
      </w:pPr>
      <w:r w:rsidRPr="009705D2">
        <w:rPr>
          <w:b/>
          <w:sz w:val="28"/>
          <w:szCs w:val="28"/>
        </w:rPr>
        <w:t xml:space="preserve">          </w:t>
      </w:r>
      <w:r w:rsidRPr="009705D2">
        <w:rPr>
          <w:sz w:val="28"/>
          <w:szCs w:val="28"/>
        </w:rPr>
        <w:t xml:space="preserve">Введение. Владение голосовым аппаратом. </w:t>
      </w:r>
      <w:proofErr w:type="spellStart"/>
      <w:r w:rsidRPr="009705D2">
        <w:rPr>
          <w:sz w:val="28"/>
          <w:szCs w:val="28"/>
        </w:rPr>
        <w:t>Звуковедение</w:t>
      </w:r>
      <w:proofErr w:type="spellEnd"/>
      <w:r w:rsidRPr="009705D2">
        <w:rPr>
          <w:sz w:val="28"/>
          <w:szCs w:val="28"/>
        </w:rPr>
        <w:t>. Использование певческих навыков.</w:t>
      </w:r>
      <w:r w:rsidRPr="009705D2">
        <w:rPr>
          <w:b/>
          <w:sz w:val="28"/>
          <w:szCs w:val="28"/>
        </w:rPr>
        <w:t xml:space="preserve"> </w:t>
      </w:r>
      <w:r w:rsidRPr="009705D2">
        <w:rPr>
          <w:sz w:val="28"/>
          <w:szCs w:val="28"/>
        </w:rPr>
        <w:t>Певческая установка и певческая позиция. Дыхание.   Отработка полученных вокальных навыков. Распевание. Вокальные произведения разных жанров. Манера исполнения. Знаменитые хоры прошлого и настоящего. Сценическая культура и сценический образ. Основы нотной грамоты. Движения  вокалистов под музыку. Вокально-хоровая работа.</w:t>
      </w:r>
      <w:r w:rsidRPr="009705D2">
        <w:rPr>
          <w:b/>
          <w:sz w:val="28"/>
          <w:szCs w:val="28"/>
        </w:rPr>
        <w:t xml:space="preserve"> </w:t>
      </w:r>
    </w:p>
    <w:p w:rsidR="009705D2" w:rsidRPr="009705D2" w:rsidRDefault="009705D2" w:rsidP="009705D2">
      <w:pPr>
        <w:pStyle w:val="a9"/>
        <w:spacing w:before="0" w:beforeAutospacing="0" w:after="0" w:afterAutospacing="0" w:line="360" w:lineRule="auto"/>
        <w:jc w:val="both"/>
        <w:outlineLvl w:val="0"/>
        <w:rPr>
          <w:sz w:val="28"/>
          <w:szCs w:val="28"/>
        </w:rPr>
      </w:pPr>
      <w:r w:rsidRPr="009705D2">
        <w:rPr>
          <w:b/>
          <w:sz w:val="28"/>
          <w:szCs w:val="28"/>
        </w:rPr>
        <w:t xml:space="preserve">Движения  вокалистов под музыку </w:t>
      </w:r>
    </w:p>
    <w:p w:rsidR="009705D2" w:rsidRPr="009705D2" w:rsidRDefault="009705D2" w:rsidP="009705D2">
      <w:pPr>
        <w:spacing w:line="360" w:lineRule="auto"/>
        <w:jc w:val="both"/>
        <w:rPr>
          <w:sz w:val="28"/>
          <w:szCs w:val="28"/>
        </w:rPr>
      </w:pPr>
      <w:r w:rsidRPr="009705D2">
        <w:rPr>
          <w:sz w:val="28"/>
          <w:szCs w:val="28"/>
        </w:rPr>
        <w:t xml:space="preserve">           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CA3843" w:rsidRDefault="00CA3843" w:rsidP="009705D2">
      <w:pPr>
        <w:spacing w:line="360" w:lineRule="auto"/>
        <w:jc w:val="both"/>
        <w:rPr>
          <w:b/>
          <w:sz w:val="28"/>
          <w:szCs w:val="28"/>
          <w:u w:val="single"/>
        </w:rPr>
      </w:pPr>
      <w:r w:rsidRPr="00CA3843">
        <w:rPr>
          <w:b/>
          <w:sz w:val="28"/>
          <w:szCs w:val="28"/>
          <w:u w:val="single"/>
        </w:rPr>
        <w:t xml:space="preserve">Тема 2. </w:t>
      </w:r>
      <w:r>
        <w:rPr>
          <w:b/>
          <w:sz w:val="28"/>
          <w:szCs w:val="28"/>
          <w:u w:val="single"/>
        </w:rPr>
        <w:t>Вокальные навыки</w:t>
      </w:r>
    </w:p>
    <w:p w:rsidR="009705D2" w:rsidRPr="00CA3843" w:rsidRDefault="00CA3843" w:rsidP="009705D2">
      <w:pPr>
        <w:spacing w:line="360" w:lineRule="auto"/>
        <w:jc w:val="both"/>
        <w:rPr>
          <w:sz w:val="28"/>
          <w:szCs w:val="28"/>
          <w:u w:val="single"/>
        </w:rPr>
      </w:pPr>
      <w:r w:rsidRPr="00CA3843">
        <w:rPr>
          <w:b/>
          <w:sz w:val="28"/>
          <w:szCs w:val="28"/>
          <w:u w:val="single"/>
        </w:rPr>
        <w:t>Формирование репертуара.</w:t>
      </w:r>
    </w:p>
    <w:p w:rsidR="009705D2" w:rsidRPr="009705D2" w:rsidRDefault="009705D2" w:rsidP="009705D2">
      <w:pPr>
        <w:spacing w:line="360" w:lineRule="auto"/>
        <w:jc w:val="both"/>
        <w:rPr>
          <w:sz w:val="28"/>
          <w:szCs w:val="28"/>
        </w:rPr>
      </w:pPr>
      <w:r w:rsidRPr="009705D2">
        <w:rPr>
          <w:sz w:val="28"/>
          <w:szCs w:val="28"/>
        </w:rPr>
        <w:t xml:space="preserve">          Формирование репертуара – важнейшая сторона деятельности педагога, обучающего детей  пению. Через умело составленный репертуар детское хоровое исполнение может приобрести индивидуальный характер, свою особенную манеру. Основа любого репертуара должна состоять из произведений детского музыкального фольклора, так как эти произведения хорошо знакомы детям; легко воспринимаются типы интонирования; структура мелодики детских песен лучше всего развивает в естественной детской позиции детский голос, укрепляет его, подготавливает к исполнению более сложных произведений. Необходимо включать в репертуар песни русских и современных композиторов. Некоторые песни должны </w:t>
      </w:r>
      <w:proofErr w:type="gramStart"/>
      <w:r w:rsidRPr="009705D2">
        <w:rPr>
          <w:sz w:val="28"/>
          <w:szCs w:val="28"/>
        </w:rPr>
        <w:t>исполняться</w:t>
      </w:r>
      <w:proofErr w:type="gramEnd"/>
      <w:r w:rsidRPr="009705D2">
        <w:rPr>
          <w:sz w:val="28"/>
          <w:szCs w:val="28"/>
        </w:rPr>
        <w:t xml:space="preserve"> а капелла.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CA3843" w:rsidRDefault="00CA3843" w:rsidP="009705D2">
      <w:pPr>
        <w:spacing w:line="360" w:lineRule="auto"/>
        <w:jc w:val="both"/>
        <w:rPr>
          <w:b/>
          <w:sz w:val="28"/>
          <w:szCs w:val="28"/>
        </w:rPr>
      </w:pPr>
    </w:p>
    <w:p w:rsidR="009705D2" w:rsidRPr="009705D2" w:rsidRDefault="009705D2" w:rsidP="009705D2">
      <w:pPr>
        <w:spacing w:line="360" w:lineRule="auto"/>
        <w:jc w:val="both"/>
        <w:rPr>
          <w:sz w:val="28"/>
          <w:szCs w:val="28"/>
        </w:rPr>
      </w:pPr>
      <w:r w:rsidRPr="009705D2">
        <w:rPr>
          <w:b/>
          <w:sz w:val="28"/>
          <w:szCs w:val="28"/>
        </w:rPr>
        <w:t>Пение произведений.</w:t>
      </w:r>
    </w:p>
    <w:p w:rsidR="009705D2" w:rsidRPr="009705D2" w:rsidRDefault="009705D2" w:rsidP="009705D2">
      <w:pPr>
        <w:overflowPunct w:val="0"/>
        <w:autoSpaceDE w:val="0"/>
        <w:autoSpaceDN w:val="0"/>
        <w:adjustRightInd w:val="0"/>
        <w:spacing w:line="360" w:lineRule="auto"/>
        <w:jc w:val="both"/>
        <w:rPr>
          <w:sz w:val="28"/>
          <w:szCs w:val="28"/>
        </w:rPr>
      </w:pPr>
      <w:r w:rsidRPr="009705D2">
        <w:rPr>
          <w:sz w:val="28"/>
          <w:szCs w:val="28"/>
        </w:rPr>
        <w:t xml:space="preserve">          Беседа о разучиваемых произведениях яркой, лаконичной, доступной для школьников форме с привлечением материала из школьной программы, из других видов искусств. Краткий экскурс об исторической эпохе, в которую жил и творил композитор-классик. Рассказ о творчестве, доступный данному возрасту. Анализ музыкального и поэтического текста, а также стилевых, жанровых, национальных и других особенностей произведения. Показ-исполнение песни педагогом. Разбор его содержания. Разучивание произведения с сопровождением и </w:t>
      </w:r>
      <w:r w:rsidRPr="009705D2">
        <w:rPr>
          <w:sz w:val="28"/>
          <w:szCs w:val="28"/>
          <w:lang w:val="en-US"/>
        </w:rPr>
        <w:t>a</w:t>
      </w:r>
      <w:r w:rsidRPr="009705D2">
        <w:rPr>
          <w:sz w:val="28"/>
          <w:szCs w:val="28"/>
        </w:rPr>
        <w:t xml:space="preserve"> </w:t>
      </w:r>
      <w:proofErr w:type="spellStart"/>
      <w:r w:rsidRPr="009705D2">
        <w:rPr>
          <w:sz w:val="28"/>
          <w:szCs w:val="28"/>
          <w:lang w:val="en-US"/>
        </w:rPr>
        <w:t>capella</w:t>
      </w:r>
      <w:proofErr w:type="spellEnd"/>
      <w:r w:rsidRPr="009705D2">
        <w:rPr>
          <w:sz w:val="28"/>
          <w:szCs w:val="28"/>
        </w:rPr>
        <w:t>. Доведение исполнения песни до уровня, пригодного для публичного выступления.</w:t>
      </w:r>
    </w:p>
    <w:p w:rsidR="00CA3843" w:rsidRDefault="00CA3843" w:rsidP="009705D2">
      <w:pPr>
        <w:overflowPunct w:val="0"/>
        <w:autoSpaceDE w:val="0"/>
        <w:autoSpaceDN w:val="0"/>
        <w:adjustRightInd w:val="0"/>
        <w:spacing w:line="360" w:lineRule="auto"/>
        <w:jc w:val="both"/>
        <w:rPr>
          <w:b/>
          <w:sz w:val="28"/>
          <w:szCs w:val="28"/>
          <w:u w:val="single"/>
        </w:rPr>
      </w:pPr>
      <w:r w:rsidRPr="00CA3843">
        <w:rPr>
          <w:b/>
          <w:sz w:val="28"/>
          <w:szCs w:val="28"/>
          <w:u w:val="single"/>
        </w:rPr>
        <w:t xml:space="preserve">Тема 3. </w:t>
      </w:r>
      <w:r>
        <w:rPr>
          <w:b/>
          <w:sz w:val="28"/>
          <w:szCs w:val="28"/>
          <w:u w:val="single"/>
        </w:rPr>
        <w:t>Техника вокалиста</w:t>
      </w:r>
    </w:p>
    <w:p w:rsidR="009705D2" w:rsidRPr="00CA3843" w:rsidRDefault="009705D2" w:rsidP="009705D2">
      <w:pPr>
        <w:overflowPunct w:val="0"/>
        <w:autoSpaceDE w:val="0"/>
        <w:autoSpaceDN w:val="0"/>
        <w:adjustRightInd w:val="0"/>
        <w:spacing w:line="360" w:lineRule="auto"/>
        <w:jc w:val="both"/>
        <w:rPr>
          <w:b/>
          <w:sz w:val="28"/>
          <w:szCs w:val="28"/>
          <w:u w:val="single"/>
        </w:rPr>
      </w:pPr>
      <w:r w:rsidRPr="00CA3843">
        <w:rPr>
          <w:b/>
          <w:sz w:val="28"/>
          <w:szCs w:val="28"/>
          <w:u w:val="single"/>
        </w:rPr>
        <w:t>Пение учебно-тренировочного материала.</w:t>
      </w:r>
    </w:p>
    <w:p w:rsidR="009705D2" w:rsidRPr="009705D2" w:rsidRDefault="009705D2" w:rsidP="009705D2">
      <w:pPr>
        <w:overflowPunct w:val="0"/>
        <w:autoSpaceDE w:val="0"/>
        <w:autoSpaceDN w:val="0"/>
        <w:adjustRightInd w:val="0"/>
        <w:spacing w:line="360" w:lineRule="auto"/>
        <w:jc w:val="both"/>
        <w:rPr>
          <w:b/>
          <w:sz w:val="28"/>
          <w:szCs w:val="28"/>
        </w:rPr>
      </w:pPr>
      <w:r w:rsidRPr="009705D2">
        <w:rPr>
          <w:b/>
          <w:sz w:val="28"/>
          <w:szCs w:val="28"/>
        </w:rPr>
        <w:t xml:space="preserve">          </w:t>
      </w:r>
      <w:r w:rsidRPr="009705D2">
        <w:rPr>
          <w:sz w:val="28"/>
          <w:szCs w:val="28"/>
        </w:rPr>
        <w:t xml:space="preserve">Раскрытие роли и смысла каждого нового упражнения для музыкально-певческого развития ребенка. Рассказ об упражнениях для развития дыхания, гибкости и ровности голоса. Показ упражнений, их разучивание и </w:t>
      </w:r>
      <w:proofErr w:type="spellStart"/>
      <w:r w:rsidRPr="009705D2">
        <w:rPr>
          <w:sz w:val="28"/>
          <w:szCs w:val="28"/>
        </w:rPr>
        <w:t>впевание</w:t>
      </w:r>
      <w:proofErr w:type="spellEnd"/>
      <w:r w:rsidRPr="009705D2">
        <w:rPr>
          <w:sz w:val="28"/>
          <w:szCs w:val="28"/>
        </w:rPr>
        <w:t>. Контроль над качеством исполнения. Формирование у учащихся самоконтроля.</w:t>
      </w:r>
    </w:p>
    <w:p w:rsidR="009705D2" w:rsidRPr="009705D2" w:rsidRDefault="009705D2" w:rsidP="009705D2">
      <w:pPr>
        <w:overflowPunct w:val="0"/>
        <w:autoSpaceDE w:val="0"/>
        <w:autoSpaceDN w:val="0"/>
        <w:adjustRightInd w:val="0"/>
        <w:spacing w:line="360" w:lineRule="auto"/>
        <w:jc w:val="both"/>
        <w:rPr>
          <w:b/>
          <w:sz w:val="28"/>
          <w:szCs w:val="28"/>
        </w:rPr>
      </w:pPr>
      <w:r w:rsidRPr="009705D2">
        <w:rPr>
          <w:b/>
          <w:sz w:val="28"/>
          <w:szCs w:val="28"/>
        </w:rPr>
        <w:t>Слушание музыки.</w:t>
      </w:r>
    </w:p>
    <w:p w:rsidR="009705D2" w:rsidRPr="009705D2" w:rsidRDefault="009705D2" w:rsidP="009705D2">
      <w:pPr>
        <w:overflowPunct w:val="0"/>
        <w:autoSpaceDE w:val="0"/>
        <w:autoSpaceDN w:val="0"/>
        <w:adjustRightInd w:val="0"/>
        <w:spacing w:line="360" w:lineRule="auto"/>
        <w:jc w:val="both"/>
        <w:rPr>
          <w:sz w:val="28"/>
          <w:szCs w:val="28"/>
        </w:rPr>
      </w:pPr>
      <w:r w:rsidRPr="009705D2">
        <w:rPr>
          <w:sz w:val="28"/>
          <w:szCs w:val="28"/>
        </w:rPr>
        <w:t xml:space="preserve">          Слушание вокально-хорового материала, осваиваемого учениками на занятиях хора, а также инструментальных произведений для расширения кругозора учащихся, введения их в многообразный мир художественных образов. Формирование умения грамотно оценивать музыкальные произведения.</w:t>
      </w:r>
    </w:p>
    <w:p w:rsidR="009705D2" w:rsidRPr="009705D2" w:rsidRDefault="009705D2" w:rsidP="009705D2">
      <w:pPr>
        <w:overflowPunct w:val="0"/>
        <w:autoSpaceDE w:val="0"/>
        <w:autoSpaceDN w:val="0"/>
        <w:adjustRightInd w:val="0"/>
        <w:spacing w:line="360" w:lineRule="auto"/>
        <w:jc w:val="both"/>
        <w:rPr>
          <w:b/>
          <w:sz w:val="28"/>
          <w:szCs w:val="28"/>
        </w:rPr>
      </w:pPr>
      <w:r w:rsidRPr="009705D2">
        <w:rPr>
          <w:b/>
          <w:sz w:val="28"/>
          <w:szCs w:val="28"/>
        </w:rPr>
        <w:t>Хоровое сольфеджио.</w:t>
      </w:r>
    </w:p>
    <w:p w:rsidR="009705D2" w:rsidRPr="009705D2" w:rsidRDefault="009705D2" w:rsidP="009705D2">
      <w:pPr>
        <w:overflowPunct w:val="0"/>
        <w:autoSpaceDE w:val="0"/>
        <w:autoSpaceDN w:val="0"/>
        <w:adjustRightInd w:val="0"/>
        <w:spacing w:line="360" w:lineRule="auto"/>
        <w:ind w:firstLine="720"/>
        <w:jc w:val="both"/>
        <w:rPr>
          <w:sz w:val="28"/>
          <w:szCs w:val="28"/>
        </w:rPr>
      </w:pPr>
      <w:r w:rsidRPr="009705D2">
        <w:rPr>
          <w:sz w:val="28"/>
          <w:szCs w:val="28"/>
        </w:rPr>
        <w:t>Пение сольфеджио упражнений, сначала одноголосных, затем многоголосных. Музыкальное «озвучивание» правил, изучаемых на уроке «Сольфеджио». Пение сольфеджио канонов, отрывков песен. Все упражнения по хоровому сольфеджио исполняются вокально, напевно, с хорошей дикцией и дыханием.</w:t>
      </w:r>
    </w:p>
    <w:p w:rsidR="00E661F0" w:rsidRDefault="00E661F0" w:rsidP="009705D2">
      <w:pPr>
        <w:pStyle w:val="3"/>
        <w:tabs>
          <w:tab w:val="left" w:pos="537"/>
        </w:tabs>
        <w:spacing w:line="276" w:lineRule="auto"/>
        <w:ind w:right="20"/>
        <w:jc w:val="both"/>
        <w:rPr>
          <w:b/>
          <w:sz w:val="28"/>
          <w:szCs w:val="28"/>
        </w:rPr>
        <w:sectPr w:rsidR="00E661F0">
          <w:pgSz w:w="11906" w:h="16838"/>
          <w:pgMar w:top="1134" w:right="850" w:bottom="1134" w:left="1701" w:header="708" w:footer="708" w:gutter="0"/>
          <w:cols w:space="708"/>
          <w:docGrid w:linePitch="360"/>
        </w:sectPr>
      </w:pPr>
    </w:p>
    <w:p w:rsidR="00E661F0" w:rsidRDefault="00E661F0" w:rsidP="00E661F0">
      <w:pPr>
        <w:pStyle w:val="3"/>
        <w:tabs>
          <w:tab w:val="left" w:pos="537"/>
        </w:tabs>
        <w:spacing w:line="276" w:lineRule="auto"/>
        <w:ind w:right="20"/>
        <w:jc w:val="center"/>
        <w:rPr>
          <w:b/>
          <w:sz w:val="28"/>
          <w:szCs w:val="28"/>
        </w:rPr>
      </w:pPr>
      <w:r>
        <w:rPr>
          <w:b/>
          <w:sz w:val="28"/>
          <w:szCs w:val="28"/>
        </w:rPr>
        <w:lastRenderedPageBreak/>
        <w:t>КАЛЕНДАРНЫЙ УЧЕБНЫЙ ГРАФИК</w:t>
      </w:r>
    </w:p>
    <w:tbl>
      <w:tblPr>
        <w:tblStyle w:val="a3"/>
        <w:tblW w:w="5000" w:type="pct"/>
        <w:tblLayout w:type="fixed"/>
        <w:tblLook w:val="04A0"/>
      </w:tblPr>
      <w:tblGrid>
        <w:gridCol w:w="541"/>
        <w:gridCol w:w="689"/>
        <w:gridCol w:w="781"/>
        <w:gridCol w:w="1254"/>
        <w:gridCol w:w="2224"/>
        <w:gridCol w:w="1357"/>
        <w:gridCol w:w="3566"/>
        <w:gridCol w:w="1576"/>
        <w:gridCol w:w="2798"/>
      </w:tblGrid>
      <w:tr w:rsidR="00CA1FA9" w:rsidTr="00E10949">
        <w:tc>
          <w:tcPr>
            <w:tcW w:w="183" w:type="pct"/>
            <w:vMerge w:val="restart"/>
          </w:tcPr>
          <w:p w:rsidR="009705D2" w:rsidRPr="00E661F0" w:rsidRDefault="009705D2" w:rsidP="00CA1FA9">
            <w:pPr>
              <w:pStyle w:val="3"/>
              <w:shd w:val="clear" w:color="auto" w:fill="auto"/>
              <w:tabs>
                <w:tab w:val="left" w:pos="537"/>
              </w:tabs>
              <w:spacing w:line="276" w:lineRule="auto"/>
              <w:ind w:right="20"/>
              <w:rPr>
                <w:sz w:val="22"/>
                <w:szCs w:val="22"/>
              </w:rPr>
            </w:pPr>
            <w:r w:rsidRPr="00E661F0">
              <w:rPr>
                <w:sz w:val="22"/>
                <w:szCs w:val="22"/>
              </w:rPr>
              <w:t>№ п/п</w:t>
            </w:r>
          </w:p>
        </w:tc>
        <w:tc>
          <w:tcPr>
            <w:tcW w:w="497" w:type="pct"/>
            <w:gridSpan w:val="2"/>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Дата</w:t>
            </w:r>
          </w:p>
        </w:tc>
        <w:tc>
          <w:tcPr>
            <w:tcW w:w="424"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Время проведения занятия</w:t>
            </w:r>
          </w:p>
        </w:tc>
        <w:tc>
          <w:tcPr>
            <w:tcW w:w="752"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Форма занятия</w:t>
            </w:r>
          </w:p>
        </w:tc>
        <w:tc>
          <w:tcPr>
            <w:tcW w:w="459"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Количество часов</w:t>
            </w:r>
          </w:p>
        </w:tc>
        <w:tc>
          <w:tcPr>
            <w:tcW w:w="1206"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Тема занятия</w:t>
            </w:r>
          </w:p>
        </w:tc>
        <w:tc>
          <w:tcPr>
            <w:tcW w:w="533"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Место проведения</w:t>
            </w:r>
          </w:p>
        </w:tc>
        <w:tc>
          <w:tcPr>
            <w:tcW w:w="946" w:type="pct"/>
            <w:vMerge w:val="restar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Форма контроля</w:t>
            </w:r>
          </w:p>
        </w:tc>
      </w:tr>
      <w:tr w:rsidR="00CA1FA9" w:rsidTr="00E10949">
        <w:tc>
          <w:tcPr>
            <w:tcW w:w="183"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233" w:type="pc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план</w:t>
            </w:r>
          </w:p>
        </w:tc>
        <w:tc>
          <w:tcPr>
            <w:tcW w:w="264" w:type="pct"/>
            <w:vAlign w:val="center"/>
          </w:tcPr>
          <w:p w:rsidR="009705D2" w:rsidRPr="00E661F0" w:rsidRDefault="009705D2" w:rsidP="00CA1FA9">
            <w:pPr>
              <w:pStyle w:val="3"/>
              <w:shd w:val="clear" w:color="auto" w:fill="auto"/>
              <w:tabs>
                <w:tab w:val="left" w:pos="537"/>
              </w:tabs>
              <w:spacing w:line="276" w:lineRule="auto"/>
              <w:ind w:right="20"/>
              <w:jc w:val="center"/>
              <w:rPr>
                <w:sz w:val="22"/>
                <w:szCs w:val="22"/>
              </w:rPr>
            </w:pPr>
            <w:r w:rsidRPr="00E661F0">
              <w:rPr>
                <w:sz w:val="22"/>
                <w:szCs w:val="22"/>
              </w:rPr>
              <w:t>факт</w:t>
            </w:r>
          </w:p>
        </w:tc>
        <w:tc>
          <w:tcPr>
            <w:tcW w:w="424"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752"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459"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1206"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533" w:type="pct"/>
            <w:vMerge/>
          </w:tcPr>
          <w:p w:rsidR="009705D2" w:rsidRPr="00E661F0" w:rsidRDefault="009705D2" w:rsidP="00CA1FA9">
            <w:pPr>
              <w:pStyle w:val="3"/>
              <w:shd w:val="clear" w:color="auto" w:fill="auto"/>
              <w:tabs>
                <w:tab w:val="left" w:pos="537"/>
              </w:tabs>
              <w:spacing w:line="276" w:lineRule="auto"/>
              <w:ind w:right="20"/>
              <w:rPr>
                <w:sz w:val="22"/>
                <w:szCs w:val="22"/>
              </w:rPr>
            </w:pPr>
          </w:p>
        </w:tc>
        <w:tc>
          <w:tcPr>
            <w:tcW w:w="946" w:type="pct"/>
            <w:vMerge/>
          </w:tcPr>
          <w:p w:rsidR="009705D2" w:rsidRPr="00E661F0" w:rsidRDefault="009705D2" w:rsidP="00CA1FA9">
            <w:pPr>
              <w:pStyle w:val="3"/>
              <w:shd w:val="clear" w:color="auto" w:fill="auto"/>
              <w:tabs>
                <w:tab w:val="left" w:pos="537"/>
              </w:tabs>
              <w:spacing w:line="276" w:lineRule="auto"/>
              <w:ind w:right="20"/>
              <w:rPr>
                <w:sz w:val="22"/>
                <w:szCs w:val="22"/>
              </w:rPr>
            </w:pP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CA1FA9" w:rsidRDefault="00CA1FA9"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Беседа, </w:t>
            </w:r>
            <w:proofErr w:type="spellStart"/>
            <w:r>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4D6A37" w:rsidRPr="004D6A37" w:rsidRDefault="004D6A37" w:rsidP="00CA1FA9">
            <w:r>
              <w:t>ТБ</w:t>
            </w:r>
          </w:p>
          <w:p w:rsidR="00CA1FA9" w:rsidRDefault="00CA1FA9" w:rsidP="00CA1FA9">
            <w:r>
              <w:t>Вокальные упражнения</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 xml:space="preserve">Беседа,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Разучивание песни: «Твои ученики» </w:t>
            </w:r>
            <w:proofErr w:type="spellStart"/>
            <w:r>
              <w:t>Ю.Чичков</w:t>
            </w:r>
            <w:proofErr w:type="spellEnd"/>
            <w:r>
              <w:t xml:space="preserve">, </w:t>
            </w:r>
            <w:proofErr w:type="spellStart"/>
            <w:r>
              <w:t>М.Дербенев</w:t>
            </w:r>
            <w:proofErr w:type="spellEnd"/>
            <w:r>
              <w:t>.</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3</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Беседа,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Разучивание песни </w:t>
            </w:r>
          </w:p>
          <w:p w:rsidR="00CA1FA9" w:rsidRDefault="00CA1FA9" w:rsidP="00CA1FA9">
            <w:r>
              <w:t>«Твои ученики»</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4</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Заочная экскурсия</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 «Я возьму этот большой мир» Чернышев, Рождественский.</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5</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 xml:space="preserve">Беседа,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76520C" w:rsidP="00CA1FA9">
            <w:r>
              <w:t>Разучивание</w:t>
            </w:r>
            <w:r w:rsidR="00CA1FA9">
              <w:t xml:space="preserve"> «Твои ученики», «Я возьму этот большой мир»</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6</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Просмотр видеороликов</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Вокальные упражнения, разучивание «Ходит песенка по кругу»</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7</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Ритмический диктант</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Работа над дикцией, </w:t>
            </w:r>
            <w:proofErr w:type="spellStart"/>
            <w:r>
              <w:t>интонац</w:t>
            </w:r>
            <w:proofErr w:type="spellEnd"/>
            <w:r>
              <w:t>. упражнения.</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ансамблевое,</w:t>
            </w:r>
            <w:r w:rsidR="0076520C">
              <w:rPr>
                <w:rFonts w:cs="Times New Roman"/>
                <w:sz w:val="22"/>
                <w:szCs w:val="22"/>
              </w:rPr>
              <w:t xml:space="preserve"> </w:t>
            </w:r>
            <w:r w:rsidRPr="00E10949">
              <w:rPr>
                <w:rFonts w:cs="Times New Roman"/>
                <w:sz w:val="22"/>
                <w:szCs w:val="22"/>
              </w:rPr>
              <w:t>сольное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8</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 xml:space="preserve">Театрализация </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Разучивание песни: </w:t>
            </w:r>
          </w:p>
          <w:p w:rsidR="00CA1FA9" w:rsidRDefault="00CA1FA9" w:rsidP="00CA1FA9">
            <w:r>
              <w:t>«Ходит песенка по кругу»</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9</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Ритмический диктант</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Вокальные упр., дикция, интонация</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10</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lastRenderedPageBreak/>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lastRenderedPageBreak/>
              <w:t xml:space="preserve"> игра</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4</w:t>
            </w:r>
          </w:p>
        </w:tc>
        <w:tc>
          <w:tcPr>
            <w:tcW w:w="1206" w:type="pct"/>
          </w:tcPr>
          <w:p w:rsidR="00CA1FA9" w:rsidRDefault="00CA1FA9" w:rsidP="00CA1FA9">
            <w:r>
              <w:t>Исполнение песен</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lastRenderedPageBreak/>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w:t>
            </w:r>
            <w:r w:rsidRPr="00E10949">
              <w:rPr>
                <w:rFonts w:cs="Times New Roman"/>
                <w:sz w:val="22"/>
                <w:szCs w:val="22"/>
              </w:rPr>
              <w:lastRenderedPageBreak/>
              <w:t>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lastRenderedPageBreak/>
              <w:t>11</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Заочное путешествие </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Вокальные упражнения</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12</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 xml:space="preserve">Беседа,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Разучивание песни: Ю </w:t>
            </w:r>
            <w:proofErr w:type="spellStart"/>
            <w:r>
              <w:t>Вережников</w:t>
            </w:r>
            <w:proofErr w:type="spellEnd"/>
            <w:r>
              <w:t xml:space="preserve"> «Под Новый год»</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13</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конкурс</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 xml:space="preserve">Разучивание песни: Ю </w:t>
            </w:r>
            <w:proofErr w:type="spellStart"/>
            <w:r>
              <w:t>Вережников</w:t>
            </w:r>
            <w:proofErr w:type="spellEnd"/>
            <w:r>
              <w:t xml:space="preserve"> «Под Новый год»</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14</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 xml:space="preserve">Ритмический диктант,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 муз. И. Ермолов »Падают снежинки»</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15</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3436E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76520C" w:rsidP="00CA1FA9">
            <w:r>
              <w:t>Разучивание</w:t>
            </w:r>
            <w:r w:rsidR="00CA1FA9">
              <w:t xml:space="preserve"> песни: муз. </w:t>
            </w:r>
            <w:proofErr w:type="spellStart"/>
            <w:r w:rsidR="00CA1FA9">
              <w:t>Вережникова</w:t>
            </w:r>
            <w:proofErr w:type="spellEnd"/>
            <w:r w:rsidR="00CA1FA9">
              <w:t xml:space="preserve"> «Зимний вальс»</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16</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игра</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76520C" w:rsidP="00CA1FA9">
            <w:r>
              <w:t>Разучивание</w:t>
            </w:r>
            <w:r w:rsidR="00CA1FA9">
              <w:t xml:space="preserve"> песни: муз. </w:t>
            </w:r>
            <w:proofErr w:type="spellStart"/>
            <w:r w:rsidR="00CA1FA9">
              <w:t>Вережникова</w:t>
            </w:r>
            <w:proofErr w:type="spellEnd"/>
            <w:r w:rsidR="00CA1FA9">
              <w:t xml:space="preserve"> «Зимний вальс»</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17</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3436E9">
              <w:rPr>
                <w:rFonts w:cs="Times New Roman"/>
                <w:sz w:val="22"/>
                <w:szCs w:val="22"/>
              </w:rPr>
              <w:t>викторина</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4</w:t>
            </w:r>
          </w:p>
        </w:tc>
        <w:tc>
          <w:tcPr>
            <w:tcW w:w="1206" w:type="pct"/>
          </w:tcPr>
          <w:p w:rsidR="00CA1FA9" w:rsidRDefault="00CA1FA9" w:rsidP="00CA1FA9">
            <w:r>
              <w:t>Исполнение песен</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18</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proofErr w:type="spellStart"/>
            <w:r w:rsidR="003436E9">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Вокальные упражнения</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19</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Заочное путешествие</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9"/>
            </w:tblGrid>
            <w:tr w:rsidR="00CA1FA9" w:rsidTr="00E10949">
              <w:tc>
                <w:tcPr>
                  <w:tcW w:w="1664" w:type="pct"/>
                  <w:tcBorders>
                    <w:top w:val="single" w:sz="4" w:space="0" w:color="auto"/>
                    <w:left w:val="single" w:sz="4" w:space="0" w:color="auto"/>
                    <w:bottom w:val="single" w:sz="4" w:space="0" w:color="auto"/>
                    <w:right w:val="single" w:sz="4" w:space="0" w:color="auto"/>
                  </w:tcBorders>
                </w:tcPr>
                <w:p w:rsidR="00CA1FA9" w:rsidRDefault="00CA1FA9" w:rsidP="00CA1FA9">
                  <w:r>
                    <w:t xml:space="preserve">Разучивание песни: муз. А. </w:t>
                  </w:r>
                  <w:proofErr w:type="spellStart"/>
                  <w:r>
                    <w:t>Куреляк</w:t>
                  </w:r>
                  <w:proofErr w:type="spellEnd"/>
                  <w:r>
                    <w:t xml:space="preserve"> «Мы – Россия»</w:t>
                  </w:r>
                </w:p>
              </w:tc>
            </w:tr>
          </w:tbl>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20</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 xml:space="preserve">Ритмический диктант, Беседа, </w:t>
            </w:r>
            <w:proofErr w:type="spellStart"/>
            <w:r w:rsidR="00F255B4">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Е. Шмаков «Детские страдания»</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21</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lastRenderedPageBreak/>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lastRenderedPageBreak/>
              <w:t xml:space="preserve"> </w:t>
            </w:r>
            <w:r w:rsidR="00F255B4">
              <w:rPr>
                <w:rFonts w:cs="Times New Roman"/>
                <w:sz w:val="22"/>
                <w:szCs w:val="22"/>
              </w:rPr>
              <w:t xml:space="preserve">Беседа, </w:t>
            </w:r>
            <w:proofErr w:type="spellStart"/>
            <w:r w:rsidR="00F255B4">
              <w:rPr>
                <w:rFonts w:cs="Times New Roman"/>
                <w:sz w:val="22"/>
                <w:szCs w:val="22"/>
              </w:rPr>
              <w:lastRenderedPageBreak/>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lastRenderedPageBreak/>
              <w:t>2</w:t>
            </w:r>
          </w:p>
        </w:tc>
        <w:tc>
          <w:tcPr>
            <w:tcW w:w="1206" w:type="pct"/>
          </w:tcPr>
          <w:p w:rsidR="00CA1FA9" w:rsidRDefault="00CA1FA9" w:rsidP="00CA1FA9">
            <w:r>
              <w:t>Е. Шмаков «Детские страдания»</w:t>
            </w:r>
          </w:p>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w:t>
            </w:r>
            <w:r w:rsidRPr="00E10949">
              <w:rPr>
                <w:rFonts w:cs="Times New Roman"/>
                <w:sz w:val="22"/>
                <w:szCs w:val="22"/>
              </w:rPr>
              <w:lastRenderedPageBreak/>
              <w:t>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lastRenderedPageBreak/>
              <w:t>22</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Ритмический диктант</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w:t>
            </w:r>
          </w:p>
          <w:p w:rsidR="00CA1FA9" w:rsidRDefault="00CA1FA9" w:rsidP="00CA1FA9">
            <w:r>
              <w:t xml:space="preserve">А. </w:t>
            </w:r>
            <w:proofErr w:type="spellStart"/>
            <w:r>
              <w:t>Куреляк</w:t>
            </w:r>
            <w:proofErr w:type="spellEnd"/>
            <w:r>
              <w:t xml:space="preserve"> «Сердце матери»</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23</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 xml:space="preserve">Беседа, </w:t>
            </w:r>
            <w:proofErr w:type="spellStart"/>
            <w:r w:rsidR="00F255B4">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w:t>
            </w:r>
          </w:p>
          <w:p w:rsidR="00CA1FA9" w:rsidRDefault="00CA1FA9" w:rsidP="00CA1FA9">
            <w:r>
              <w:t xml:space="preserve">А. </w:t>
            </w:r>
            <w:proofErr w:type="spellStart"/>
            <w:r>
              <w:t>Куреляк</w:t>
            </w:r>
            <w:proofErr w:type="spellEnd"/>
            <w:r>
              <w:t xml:space="preserve"> «Сердце матери»</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24</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Слушание музыки</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w:t>
            </w:r>
          </w:p>
          <w:p w:rsidR="00CA1FA9" w:rsidRDefault="00CA1FA9" w:rsidP="00CA1FA9">
            <w:r>
              <w:t xml:space="preserve"> В. </w:t>
            </w:r>
            <w:proofErr w:type="spellStart"/>
            <w:r>
              <w:t>Ударцев</w:t>
            </w:r>
            <w:proofErr w:type="spellEnd"/>
            <w:r>
              <w:t xml:space="preserve"> «Подари улыбку»</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25</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 xml:space="preserve">Беседа, </w:t>
            </w:r>
            <w:proofErr w:type="spellStart"/>
            <w:r w:rsidR="00F255B4">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4</w:t>
            </w:r>
          </w:p>
        </w:tc>
        <w:tc>
          <w:tcPr>
            <w:tcW w:w="1206" w:type="pct"/>
          </w:tcPr>
          <w:p w:rsidR="00CA1FA9" w:rsidRDefault="00CA1FA9" w:rsidP="00CA1FA9">
            <w:r>
              <w:t>Исполнение песен</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26</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F255B4">
              <w:rPr>
                <w:rFonts w:cs="Times New Roman"/>
                <w:sz w:val="22"/>
                <w:szCs w:val="22"/>
              </w:rPr>
              <w:t>Слушание музыки</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w:t>
            </w:r>
          </w:p>
          <w:p w:rsidR="00CA1FA9" w:rsidRDefault="00CA1FA9" w:rsidP="00CA1FA9">
            <w:r>
              <w:t xml:space="preserve"> Ю. </w:t>
            </w:r>
            <w:proofErr w:type="spellStart"/>
            <w:r>
              <w:t>Купцова</w:t>
            </w:r>
            <w:proofErr w:type="spellEnd"/>
            <w:r>
              <w:t xml:space="preserve"> «Дети солнца»</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27</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CA3843">
              <w:rPr>
                <w:rFonts w:cs="Times New Roman"/>
                <w:sz w:val="22"/>
                <w:szCs w:val="22"/>
              </w:rPr>
              <w:t>Слушание музыки</w:t>
            </w:r>
            <w:r w:rsidR="00F255B4">
              <w:rPr>
                <w:rFonts w:cs="Times New Roman"/>
                <w:sz w:val="22"/>
                <w:szCs w:val="22"/>
              </w:rPr>
              <w:t>,</w:t>
            </w:r>
          </w:p>
          <w:p w:rsidR="00F255B4" w:rsidRPr="0085072C" w:rsidRDefault="00F255B4"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Хоровое сольфеджио</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Разучивание песни:</w:t>
            </w:r>
          </w:p>
          <w:p w:rsidR="00CA1FA9" w:rsidRDefault="00CA1FA9" w:rsidP="00CA1FA9">
            <w:r>
              <w:t xml:space="preserve"> Ю. </w:t>
            </w:r>
            <w:proofErr w:type="spellStart"/>
            <w:r>
              <w:t>Купцова</w:t>
            </w:r>
            <w:proofErr w:type="spellEnd"/>
            <w:r>
              <w:t xml:space="preserve"> «Дети солнца»</w:t>
            </w:r>
          </w:p>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28</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CA3843">
              <w:rPr>
                <w:rFonts w:cs="Times New Roman"/>
                <w:sz w:val="22"/>
                <w:szCs w:val="22"/>
              </w:rPr>
              <w:t>концерт</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4</w:t>
            </w:r>
          </w:p>
        </w:tc>
        <w:tc>
          <w:tcPr>
            <w:tcW w:w="1206" w:type="pct"/>
          </w:tcPr>
          <w:p w:rsidR="00CA1FA9" w:rsidRDefault="00CA1FA9" w:rsidP="00CA1FA9">
            <w:r>
              <w:t>Исполнение песен</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29</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proofErr w:type="spellStart"/>
            <w:r w:rsidR="00CA3843">
              <w:rPr>
                <w:rFonts w:cs="Times New Roman"/>
                <w:sz w:val="22"/>
                <w:szCs w:val="22"/>
              </w:rPr>
              <w:t>музицирование</w:t>
            </w:r>
            <w:proofErr w:type="spellEnd"/>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Вокальные упражнения</w:t>
            </w:r>
          </w:p>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r w:rsidR="00CA1FA9" w:rsidTr="00E10949">
        <w:tc>
          <w:tcPr>
            <w:tcW w:w="18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8"/>
                <w:szCs w:val="28"/>
              </w:rPr>
              <w:t>30</w:t>
            </w:r>
          </w:p>
        </w:tc>
        <w:tc>
          <w:tcPr>
            <w:tcW w:w="233"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264" w:type="pct"/>
          </w:tcPr>
          <w:p w:rsidR="00CA1FA9" w:rsidRPr="00E661F0" w:rsidRDefault="00CA1FA9" w:rsidP="00CA1FA9">
            <w:pPr>
              <w:pStyle w:val="3"/>
              <w:shd w:val="clear" w:color="auto" w:fill="auto"/>
              <w:tabs>
                <w:tab w:val="left" w:pos="537"/>
              </w:tabs>
              <w:spacing w:line="276" w:lineRule="auto"/>
              <w:ind w:right="20"/>
              <w:rPr>
                <w:rFonts w:cs="Times New Roman"/>
                <w:sz w:val="28"/>
                <w:szCs w:val="28"/>
              </w:rPr>
            </w:pPr>
          </w:p>
        </w:tc>
        <w:tc>
          <w:tcPr>
            <w:tcW w:w="424" w:type="pct"/>
          </w:tcPr>
          <w:p w:rsidR="00CA1FA9" w:rsidRDefault="00CA1FA9" w:rsidP="00CA1FA9">
            <w:pPr>
              <w:pStyle w:val="3"/>
              <w:shd w:val="clear" w:color="auto" w:fill="auto"/>
              <w:tabs>
                <w:tab w:val="left" w:pos="537"/>
              </w:tabs>
              <w:spacing w:line="276" w:lineRule="auto"/>
              <w:ind w:right="20"/>
              <w:rPr>
                <w:rFonts w:cs="Times New Roman"/>
                <w:sz w:val="22"/>
                <w:szCs w:val="22"/>
              </w:rPr>
            </w:pPr>
            <w:r w:rsidRPr="00CA1FA9">
              <w:rPr>
                <w:rFonts w:cs="Times New Roman"/>
                <w:sz w:val="22"/>
                <w:szCs w:val="22"/>
              </w:rPr>
              <w:t>Ср.13-30</w:t>
            </w:r>
          </w:p>
          <w:p w:rsidR="00CA1FA9" w:rsidRPr="00E661F0" w:rsidRDefault="00CA1FA9" w:rsidP="00CA1FA9">
            <w:pPr>
              <w:pStyle w:val="3"/>
              <w:shd w:val="clear" w:color="auto" w:fill="auto"/>
              <w:tabs>
                <w:tab w:val="left" w:pos="537"/>
              </w:tabs>
              <w:spacing w:line="276" w:lineRule="auto"/>
              <w:ind w:right="20"/>
              <w:rPr>
                <w:rFonts w:cs="Times New Roman"/>
                <w:sz w:val="28"/>
                <w:szCs w:val="28"/>
              </w:rPr>
            </w:pPr>
            <w:r>
              <w:rPr>
                <w:rFonts w:cs="Times New Roman"/>
                <w:sz w:val="22"/>
                <w:szCs w:val="22"/>
              </w:rPr>
              <w:t>Чт. 14-30</w:t>
            </w:r>
          </w:p>
        </w:tc>
        <w:tc>
          <w:tcPr>
            <w:tcW w:w="752" w:type="pct"/>
          </w:tcPr>
          <w:p w:rsidR="00CA1FA9" w:rsidRPr="0085072C" w:rsidRDefault="0076520C" w:rsidP="00CA1FA9">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w:t>
            </w:r>
            <w:r w:rsidR="00CA3843">
              <w:rPr>
                <w:rFonts w:cs="Times New Roman"/>
                <w:sz w:val="22"/>
                <w:szCs w:val="22"/>
              </w:rPr>
              <w:t>концерт</w:t>
            </w:r>
          </w:p>
        </w:tc>
        <w:tc>
          <w:tcPr>
            <w:tcW w:w="459" w:type="pct"/>
          </w:tcPr>
          <w:p w:rsidR="00CA1FA9" w:rsidRPr="00E661F0" w:rsidRDefault="00CA1FA9" w:rsidP="00CA1FA9">
            <w:pPr>
              <w:pStyle w:val="3"/>
              <w:shd w:val="clear" w:color="auto" w:fill="auto"/>
              <w:tabs>
                <w:tab w:val="left" w:pos="537"/>
              </w:tabs>
              <w:spacing w:line="276" w:lineRule="auto"/>
              <w:ind w:right="20"/>
              <w:jc w:val="center"/>
              <w:rPr>
                <w:rFonts w:cs="Times New Roman"/>
                <w:sz w:val="28"/>
                <w:szCs w:val="28"/>
              </w:rPr>
            </w:pPr>
            <w:r>
              <w:rPr>
                <w:rFonts w:cs="Times New Roman"/>
                <w:sz w:val="28"/>
                <w:szCs w:val="28"/>
              </w:rPr>
              <w:t>2</w:t>
            </w:r>
          </w:p>
        </w:tc>
        <w:tc>
          <w:tcPr>
            <w:tcW w:w="1206" w:type="pct"/>
          </w:tcPr>
          <w:p w:rsidR="00CA1FA9" w:rsidRDefault="00CA1FA9" w:rsidP="00CA1FA9">
            <w:r>
              <w:t>Исполнение песен</w:t>
            </w:r>
          </w:p>
          <w:p w:rsidR="00CA1FA9" w:rsidRDefault="00CA1FA9" w:rsidP="00CA1FA9"/>
          <w:p w:rsidR="00CA1FA9" w:rsidRDefault="00CA1FA9" w:rsidP="00CA1FA9"/>
          <w:p w:rsidR="00CA1FA9" w:rsidRDefault="00CA1FA9" w:rsidP="00CA1FA9"/>
        </w:tc>
        <w:tc>
          <w:tcPr>
            <w:tcW w:w="533"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r w:rsidRPr="00E10949">
              <w:rPr>
                <w:rFonts w:cs="Times New Roman"/>
                <w:sz w:val="22"/>
                <w:szCs w:val="22"/>
              </w:rPr>
              <w:t>Аудитория</w:t>
            </w:r>
          </w:p>
        </w:tc>
        <w:tc>
          <w:tcPr>
            <w:tcW w:w="946" w:type="pct"/>
          </w:tcPr>
          <w:p w:rsidR="00CA1FA9" w:rsidRPr="00E10949" w:rsidRDefault="00CA1FA9" w:rsidP="00CA1FA9">
            <w:pPr>
              <w:pStyle w:val="3"/>
              <w:shd w:val="clear" w:color="auto" w:fill="auto"/>
              <w:tabs>
                <w:tab w:val="left" w:pos="537"/>
              </w:tabs>
              <w:spacing w:line="276" w:lineRule="auto"/>
              <w:ind w:right="20"/>
              <w:rPr>
                <w:rFonts w:cs="Times New Roman"/>
                <w:sz w:val="22"/>
                <w:szCs w:val="22"/>
              </w:rPr>
            </w:pPr>
            <w:proofErr w:type="spellStart"/>
            <w:r w:rsidRPr="00E10949">
              <w:rPr>
                <w:rFonts w:cs="Times New Roman"/>
                <w:sz w:val="22"/>
                <w:szCs w:val="22"/>
              </w:rPr>
              <w:t>ансамблевое</w:t>
            </w:r>
            <w:proofErr w:type="gramStart"/>
            <w:r w:rsidRPr="00E10949">
              <w:rPr>
                <w:rFonts w:cs="Times New Roman"/>
                <w:sz w:val="22"/>
                <w:szCs w:val="22"/>
              </w:rPr>
              <w:t>,с</w:t>
            </w:r>
            <w:proofErr w:type="gramEnd"/>
            <w:r w:rsidRPr="00E10949">
              <w:rPr>
                <w:rFonts w:cs="Times New Roman"/>
                <w:sz w:val="22"/>
                <w:szCs w:val="22"/>
              </w:rPr>
              <w:t>ольное</w:t>
            </w:r>
            <w:proofErr w:type="spellEnd"/>
            <w:r w:rsidRPr="00E10949">
              <w:rPr>
                <w:rFonts w:cs="Times New Roman"/>
                <w:sz w:val="22"/>
                <w:szCs w:val="22"/>
              </w:rPr>
              <w:t xml:space="preserve"> исполнение</w:t>
            </w:r>
          </w:p>
        </w:tc>
      </w:tr>
    </w:tbl>
    <w:p w:rsidR="009705D2" w:rsidRDefault="009705D2" w:rsidP="00CF6364">
      <w:pPr>
        <w:pStyle w:val="3"/>
        <w:tabs>
          <w:tab w:val="left" w:pos="537"/>
        </w:tabs>
        <w:spacing w:line="276" w:lineRule="auto"/>
        <w:ind w:right="20"/>
        <w:jc w:val="center"/>
        <w:rPr>
          <w:b/>
          <w:sz w:val="28"/>
          <w:szCs w:val="28"/>
        </w:rPr>
      </w:pPr>
    </w:p>
    <w:p w:rsidR="009705D2" w:rsidRDefault="009705D2" w:rsidP="00CF6364">
      <w:pPr>
        <w:pStyle w:val="3"/>
        <w:tabs>
          <w:tab w:val="left" w:pos="537"/>
        </w:tabs>
        <w:spacing w:line="276" w:lineRule="auto"/>
        <w:ind w:right="20"/>
        <w:jc w:val="center"/>
        <w:rPr>
          <w:b/>
          <w:sz w:val="28"/>
          <w:szCs w:val="28"/>
        </w:rPr>
      </w:pPr>
    </w:p>
    <w:p w:rsidR="009705D2" w:rsidRDefault="009705D2" w:rsidP="00CF6364">
      <w:pPr>
        <w:pStyle w:val="3"/>
        <w:tabs>
          <w:tab w:val="left" w:pos="537"/>
        </w:tabs>
        <w:spacing w:line="276" w:lineRule="auto"/>
        <w:ind w:right="20"/>
        <w:jc w:val="center"/>
        <w:rPr>
          <w:b/>
          <w:sz w:val="28"/>
          <w:szCs w:val="28"/>
        </w:rPr>
      </w:pPr>
    </w:p>
    <w:p w:rsidR="00CA3843" w:rsidRDefault="00CA3843" w:rsidP="00E10949">
      <w:pPr>
        <w:pStyle w:val="3"/>
        <w:tabs>
          <w:tab w:val="left" w:pos="537"/>
        </w:tabs>
        <w:spacing w:line="276" w:lineRule="auto"/>
        <w:ind w:right="20"/>
        <w:rPr>
          <w:b/>
          <w:sz w:val="28"/>
          <w:szCs w:val="28"/>
        </w:rPr>
      </w:pPr>
    </w:p>
    <w:p w:rsidR="00E661F0" w:rsidRDefault="00CF6364" w:rsidP="00E10949">
      <w:pPr>
        <w:pStyle w:val="3"/>
        <w:tabs>
          <w:tab w:val="left" w:pos="537"/>
        </w:tabs>
        <w:spacing w:line="276" w:lineRule="auto"/>
        <w:ind w:right="20"/>
        <w:rPr>
          <w:b/>
          <w:sz w:val="28"/>
          <w:szCs w:val="28"/>
        </w:rPr>
      </w:pPr>
      <w:r w:rsidRPr="00CF6364">
        <w:rPr>
          <w:b/>
          <w:sz w:val="28"/>
          <w:szCs w:val="28"/>
        </w:rPr>
        <w:t>МЕТОДИЧЕСКОЕ ОБЕСПЕЧЕНИЕ ПРОГРАММЫ</w:t>
      </w:r>
    </w:p>
    <w:p w:rsidR="00E10949" w:rsidRPr="00E10949" w:rsidRDefault="00CF6364" w:rsidP="00E10949">
      <w:pPr>
        <w:spacing w:line="360" w:lineRule="auto"/>
        <w:rPr>
          <w:b/>
          <w:color w:val="000000" w:themeColor="text1"/>
          <w:sz w:val="28"/>
          <w:szCs w:val="28"/>
        </w:rPr>
      </w:pPr>
      <w:r>
        <w:rPr>
          <w:sz w:val="28"/>
          <w:szCs w:val="28"/>
        </w:rPr>
        <w:tab/>
      </w:r>
      <w:r w:rsidR="00E10949" w:rsidRPr="00E10949">
        <w:rPr>
          <w:b/>
          <w:color w:val="000000" w:themeColor="text1"/>
          <w:sz w:val="28"/>
          <w:szCs w:val="28"/>
        </w:rPr>
        <w:t>Методическое обеспечение программы дополнительного образования:</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музыкально-дидактические игры;</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 xml:space="preserve">комплексы дыхательной  гимнастики; </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комплексы артикуляционной гимнастики;</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программы, сценарии концертов;</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С</w:t>
      </w:r>
      <w:r w:rsidRPr="00E10949">
        <w:rPr>
          <w:color w:val="000000" w:themeColor="text1"/>
          <w:sz w:val="28"/>
          <w:szCs w:val="28"/>
          <w:lang w:val="en-US"/>
        </w:rPr>
        <w:t>D</w:t>
      </w:r>
      <w:r w:rsidRPr="00E10949">
        <w:rPr>
          <w:color w:val="000000" w:themeColor="text1"/>
          <w:sz w:val="28"/>
          <w:szCs w:val="28"/>
        </w:rPr>
        <w:t xml:space="preserve"> -  диски с записями классической музыки и песен;</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электронные аудиозаписи и медиа – продукты;</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методическая литература;</w:t>
      </w:r>
    </w:p>
    <w:p w:rsidR="00E10949" w:rsidRPr="00E10949" w:rsidRDefault="00E10949" w:rsidP="00E10949">
      <w:pPr>
        <w:numPr>
          <w:ilvl w:val="0"/>
          <w:numId w:val="21"/>
        </w:numPr>
        <w:spacing w:line="360" w:lineRule="auto"/>
        <w:contextualSpacing/>
        <w:rPr>
          <w:color w:val="000000" w:themeColor="text1"/>
          <w:sz w:val="28"/>
          <w:szCs w:val="28"/>
        </w:rPr>
      </w:pPr>
      <w:r w:rsidRPr="00E10949">
        <w:rPr>
          <w:color w:val="000000" w:themeColor="text1"/>
          <w:sz w:val="28"/>
          <w:szCs w:val="28"/>
        </w:rPr>
        <w:t>портреты композиторов.</w:t>
      </w:r>
    </w:p>
    <w:p w:rsidR="00E10949" w:rsidRPr="00E10949" w:rsidRDefault="00E10949" w:rsidP="00E10949">
      <w:pPr>
        <w:spacing w:line="360" w:lineRule="auto"/>
        <w:rPr>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Default="00E10949" w:rsidP="00E10949">
      <w:pPr>
        <w:spacing w:line="360" w:lineRule="auto"/>
        <w:rPr>
          <w:b/>
          <w:color w:val="000000" w:themeColor="text1"/>
          <w:sz w:val="28"/>
          <w:szCs w:val="28"/>
        </w:rPr>
      </w:pPr>
    </w:p>
    <w:p w:rsidR="00E10949" w:rsidRPr="00E10949" w:rsidRDefault="00E10949" w:rsidP="00E10949">
      <w:pPr>
        <w:spacing w:line="360" w:lineRule="auto"/>
        <w:rPr>
          <w:color w:val="000000" w:themeColor="text1"/>
          <w:sz w:val="28"/>
          <w:szCs w:val="28"/>
        </w:rPr>
      </w:pPr>
      <w:r w:rsidRPr="00E10949">
        <w:rPr>
          <w:b/>
          <w:color w:val="000000" w:themeColor="text1"/>
          <w:sz w:val="28"/>
          <w:szCs w:val="28"/>
        </w:rPr>
        <w:t>Список литературы:</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r w:rsidRPr="00E10949">
        <w:rPr>
          <w:color w:val="000000" w:themeColor="text1"/>
          <w:sz w:val="28"/>
          <w:szCs w:val="28"/>
        </w:rPr>
        <w:t>Дмитриев Л.Б.Основы вокальной педагогики. - М.: Музыка, 2007</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r w:rsidRPr="00E10949">
        <w:rPr>
          <w:color w:val="000000" w:themeColor="text1"/>
          <w:sz w:val="28"/>
          <w:szCs w:val="28"/>
        </w:rPr>
        <w:t>Добровольская Н.Н. Распевание в школьном хоре. - М.: Музыка,2007.</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r w:rsidRPr="00E10949">
        <w:rPr>
          <w:color w:val="000000" w:themeColor="text1"/>
          <w:sz w:val="28"/>
          <w:szCs w:val="28"/>
        </w:rPr>
        <w:t xml:space="preserve"> Петрушин В.И. Музыкальная психология. - М.: </w:t>
      </w:r>
      <w:proofErr w:type="spellStart"/>
      <w:r w:rsidRPr="00E10949">
        <w:rPr>
          <w:color w:val="000000" w:themeColor="text1"/>
          <w:sz w:val="28"/>
          <w:szCs w:val="28"/>
        </w:rPr>
        <w:t>Владос</w:t>
      </w:r>
      <w:proofErr w:type="spellEnd"/>
      <w:r w:rsidRPr="00E10949">
        <w:rPr>
          <w:color w:val="000000" w:themeColor="text1"/>
          <w:sz w:val="28"/>
          <w:szCs w:val="28"/>
        </w:rPr>
        <w:t>, 2009</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r w:rsidRPr="00E10949">
        <w:rPr>
          <w:color w:val="000000" w:themeColor="text1"/>
          <w:sz w:val="28"/>
          <w:szCs w:val="28"/>
        </w:rPr>
        <w:t xml:space="preserve"> </w:t>
      </w:r>
      <w:proofErr w:type="spellStart"/>
      <w:r w:rsidRPr="00E10949">
        <w:rPr>
          <w:color w:val="000000" w:themeColor="text1"/>
          <w:sz w:val="28"/>
          <w:szCs w:val="28"/>
        </w:rPr>
        <w:t>Пигров</w:t>
      </w:r>
      <w:proofErr w:type="spellEnd"/>
      <w:r w:rsidRPr="00E10949">
        <w:rPr>
          <w:color w:val="000000" w:themeColor="text1"/>
          <w:sz w:val="28"/>
          <w:szCs w:val="28"/>
        </w:rPr>
        <w:t xml:space="preserve"> К.К. Руководство хором. - М.: Музыка, 2007.</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proofErr w:type="spellStart"/>
      <w:r w:rsidRPr="00E10949">
        <w:rPr>
          <w:color w:val="000000" w:themeColor="text1"/>
          <w:sz w:val="28"/>
          <w:szCs w:val="28"/>
        </w:rPr>
        <w:t>Шорин</w:t>
      </w:r>
      <w:proofErr w:type="spellEnd"/>
      <w:r w:rsidRPr="00E10949">
        <w:rPr>
          <w:color w:val="000000" w:themeColor="text1"/>
          <w:sz w:val="28"/>
          <w:szCs w:val="28"/>
        </w:rPr>
        <w:t xml:space="preserve"> И.П. Развитие, воспитание и охрана певческого голоса. </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color w:val="000000" w:themeColor="text1"/>
          <w:sz w:val="28"/>
          <w:szCs w:val="28"/>
        </w:rPr>
      </w:pPr>
      <w:r w:rsidRPr="00E10949">
        <w:rPr>
          <w:color w:val="000000" w:themeColor="text1"/>
          <w:sz w:val="28"/>
          <w:szCs w:val="28"/>
        </w:rPr>
        <w:t xml:space="preserve"> Школяр Л.В. Музыкальное образование в школе. Учебное пособие. Москва 2001</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b/>
          <w:bCs/>
          <w:i/>
          <w:iCs/>
          <w:color w:val="000000" w:themeColor="text1"/>
          <w:sz w:val="28"/>
          <w:szCs w:val="28"/>
        </w:rPr>
      </w:pPr>
      <w:r w:rsidRPr="00E10949">
        <w:rPr>
          <w:color w:val="000000" w:themeColor="text1"/>
          <w:sz w:val="28"/>
          <w:szCs w:val="28"/>
        </w:rPr>
        <w:t xml:space="preserve"> Живов В.Л. Теория хорового исполнительства. Москва 1998</w:t>
      </w:r>
    </w:p>
    <w:p w:rsidR="00E10949" w:rsidRPr="00E10949" w:rsidRDefault="00E10949" w:rsidP="00E10949">
      <w:pPr>
        <w:pStyle w:val="a4"/>
        <w:numPr>
          <w:ilvl w:val="0"/>
          <w:numId w:val="20"/>
        </w:numPr>
        <w:shd w:val="clear" w:color="auto" w:fill="FFFFFF"/>
        <w:autoSpaceDE w:val="0"/>
        <w:autoSpaceDN w:val="0"/>
        <w:adjustRightInd w:val="0"/>
        <w:spacing w:line="360" w:lineRule="auto"/>
        <w:jc w:val="both"/>
        <w:rPr>
          <w:b/>
          <w:bCs/>
          <w:i/>
          <w:iCs/>
          <w:color w:val="000000" w:themeColor="text1"/>
          <w:sz w:val="28"/>
          <w:szCs w:val="28"/>
        </w:rPr>
      </w:pPr>
      <w:r w:rsidRPr="00E10949">
        <w:rPr>
          <w:color w:val="000000" w:themeColor="text1"/>
          <w:sz w:val="28"/>
          <w:szCs w:val="28"/>
        </w:rPr>
        <w:t xml:space="preserve"> Н. Б. Гонтаренко. Секреты вокального мастерства. Ростов-на-Дону «Феникс» 2012г.</w:t>
      </w:r>
    </w:p>
    <w:p w:rsidR="0012671F" w:rsidRPr="00E10949" w:rsidRDefault="00E10949" w:rsidP="00E10949">
      <w:pPr>
        <w:pStyle w:val="a4"/>
        <w:numPr>
          <w:ilvl w:val="0"/>
          <w:numId w:val="20"/>
        </w:numPr>
        <w:spacing w:line="360" w:lineRule="auto"/>
        <w:jc w:val="both"/>
        <w:rPr>
          <w:color w:val="000000" w:themeColor="text1"/>
          <w:sz w:val="28"/>
          <w:szCs w:val="28"/>
        </w:rPr>
      </w:pPr>
      <w:r w:rsidRPr="00E10949">
        <w:rPr>
          <w:color w:val="000000" w:themeColor="text1"/>
          <w:sz w:val="28"/>
          <w:szCs w:val="28"/>
        </w:rPr>
        <w:t xml:space="preserve"> Д. </w:t>
      </w:r>
      <w:proofErr w:type="spellStart"/>
      <w:r w:rsidRPr="00E10949">
        <w:rPr>
          <w:color w:val="000000" w:themeColor="text1"/>
          <w:sz w:val="28"/>
          <w:szCs w:val="28"/>
        </w:rPr>
        <w:t>Огороднов</w:t>
      </w:r>
      <w:proofErr w:type="spellEnd"/>
      <w:r w:rsidRPr="00E10949">
        <w:rPr>
          <w:color w:val="000000" w:themeColor="text1"/>
          <w:sz w:val="28"/>
          <w:szCs w:val="28"/>
        </w:rPr>
        <w:t>. Музыкальное воспитание детей в общеобразовательной школе.</w:t>
      </w:r>
    </w:p>
    <w:sectPr w:rsidR="0012671F" w:rsidRPr="00E10949" w:rsidSect="003A2DFF">
      <w:pgSz w:w="16838" w:h="11906" w:orient="landscape"/>
      <w:pgMar w:top="1135"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B7"/>
    <w:multiLevelType w:val="hybridMultilevel"/>
    <w:tmpl w:val="25EC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30D88"/>
    <w:multiLevelType w:val="hybridMultilevel"/>
    <w:tmpl w:val="A45CF8A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233A1B7F"/>
    <w:multiLevelType w:val="hybridMultilevel"/>
    <w:tmpl w:val="5F5E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80B1C"/>
    <w:multiLevelType w:val="multilevel"/>
    <w:tmpl w:val="D32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E0102"/>
    <w:multiLevelType w:val="multilevel"/>
    <w:tmpl w:val="C59A1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70F84"/>
    <w:multiLevelType w:val="hybridMultilevel"/>
    <w:tmpl w:val="0452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CC774D"/>
    <w:multiLevelType w:val="hybridMultilevel"/>
    <w:tmpl w:val="15443D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34E739FD"/>
    <w:multiLevelType w:val="hybridMultilevel"/>
    <w:tmpl w:val="B3484B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7ED30CF"/>
    <w:multiLevelType w:val="hybridMultilevel"/>
    <w:tmpl w:val="A2340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976DC"/>
    <w:multiLevelType w:val="hybridMultilevel"/>
    <w:tmpl w:val="4590F7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3D731B0E"/>
    <w:multiLevelType w:val="multilevel"/>
    <w:tmpl w:val="17A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80EBE"/>
    <w:multiLevelType w:val="hybridMultilevel"/>
    <w:tmpl w:val="6B925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C90487"/>
    <w:multiLevelType w:val="multilevel"/>
    <w:tmpl w:val="CB6C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DB7342"/>
    <w:multiLevelType w:val="multilevel"/>
    <w:tmpl w:val="19FA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ED59CE"/>
    <w:multiLevelType w:val="hybridMultilevel"/>
    <w:tmpl w:val="17C0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D0856"/>
    <w:multiLevelType w:val="hybridMultilevel"/>
    <w:tmpl w:val="5BF09544"/>
    <w:lvl w:ilvl="0" w:tplc="50CE5FF2">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302F0"/>
    <w:multiLevelType w:val="hybridMultilevel"/>
    <w:tmpl w:val="E8C443C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59BB1790"/>
    <w:multiLevelType w:val="hybridMultilevel"/>
    <w:tmpl w:val="0F2C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CF200E"/>
    <w:multiLevelType w:val="hybridMultilevel"/>
    <w:tmpl w:val="CBC0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3F5BFD"/>
    <w:multiLevelType w:val="hybridMultilevel"/>
    <w:tmpl w:val="E8EA10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70634EDF"/>
    <w:multiLevelType w:val="hybridMultilevel"/>
    <w:tmpl w:val="271CA8F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1"/>
  </w:num>
  <w:num w:numId="2">
    <w:abstractNumId w:val="17"/>
  </w:num>
  <w:num w:numId="3">
    <w:abstractNumId w:val="4"/>
  </w:num>
  <w:num w:numId="4">
    <w:abstractNumId w:val="0"/>
  </w:num>
  <w:num w:numId="5">
    <w:abstractNumId w:val="8"/>
  </w:num>
  <w:num w:numId="6">
    <w:abstractNumId w:val="5"/>
  </w:num>
  <w:num w:numId="7">
    <w:abstractNumId w:val="2"/>
  </w:num>
  <w:num w:numId="8">
    <w:abstractNumId w:val="15"/>
  </w:num>
  <w:num w:numId="9">
    <w:abstractNumId w:val="3"/>
  </w:num>
  <w:num w:numId="10">
    <w:abstractNumId w:val="13"/>
  </w:num>
  <w:num w:numId="11">
    <w:abstractNumId w:val="12"/>
  </w:num>
  <w:num w:numId="12">
    <w:abstractNumId w:val="10"/>
  </w:num>
  <w:num w:numId="13">
    <w:abstractNumId w:val="16"/>
  </w:num>
  <w:num w:numId="14">
    <w:abstractNumId w:val="19"/>
  </w:num>
  <w:num w:numId="15">
    <w:abstractNumId w:val="7"/>
  </w:num>
  <w:num w:numId="16">
    <w:abstractNumId w:val="20"/>
  </w:num>
  <w:num w:numId="17">
    <w:abstractNumId w:val="9"/>
  </w:num>
  <w:num w:numId="18">
    <w:abstractNumId w:val="1"/>
  </w:num>
  <w:num w:numId="19">
    <w:abstractNumId w:val="6"/>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781"/>
    <w:rsid w:val="0003760B"/>
    <w:rsid w:val="000C29AE"/>
    <w:rsid w:val="0012671F"/>
    <w:rsid w:val="00152B8E"/>
    <w:rsid w:val="0016726A"/>
    <w:rsid w:val="002C4B3D"/>
    <w:rsid w:val="002C642D"/>
    <w:rsid w:val="002F72B3"/>
    <w:rsid w:val="003436E9"/>
    <w:rsid w:val="003520FA"/>
    <w:rsid w:val="003A2DFF"/>
    <w:rsid w:val="003B6B7D"/>
    <w:rsid w:val="00425C76"/>
    <w:rsid w:val="00426BC0"/>
    <w:rsid w:val="004436BB"/>
    <w:rsid w:val="004D6A37"/>
    <w:rsid w:val="00507B07"/>
    <w:rsid w:val="00532DE1"/>
    <w:rsid w:val="00573B0C"/>
    <w:rsid w:val="00594420"/>
    <w:rsid w:val="005A4878"/>
    <w:rsid w:val="0066588F"/>
    <w:rsid w:val="00690075"/>
    <w:rsid w:val="006A69A8"/>
    <w:rsid w:val="00706317"/>
    <w:rsid w:val="0076520C"/>
    <w:rsid w:val="007B678C"/>
    <w:rsid w:val="00813781"/>
    <w:rsid w:val="0085072C"/>
    <w:rsid w:val="008C00F9"/>
    <w:rsid w:val="008D015B"/>
    <w:rsid w:val="008D1018"/>
    <w:rsid w:val="00916178"/>
    <w:rsid w:val="00960902"/>
    <w:rsid w:val="009705D2"/>
    <w:rsid w:val="009B5564"/>
    <w:rsid w:val="009C030F"/>
    <w:rsid w:val="009C6E50"/>
    <w:rsid w:val="00A5041C"/>
    <w:rsid w:val="00A970CE"/>
    <w:rsid w:val="00B6756B"/>
    <w:rsid w:val="00B84FDC"/>
    <w:rsid w:val="00B97556"/>
    <w:rsid w:val="00CA1FA9"/>
    <w:rsid w:val="00CA3843"/>
    <w:rsid w:val="00CF6364"/>
    <w:rsid w:val="00DB2C81"/>
    <w:rsid w:val="00DC21A6"/>
    <w:rsid w:val="00E10949"/>
    <w:rsid w:val="00E661F0"/>
    <w:rsid w:val="00F255B4"/>
    <w:rsid w:val="00F44E08"/>
    <w:rsid w:val="00F8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6756B"/>
    <w:pPr>
      <w:ind w:left="720"/>
      <w:contextualSpacing/>
    </w:pPr>
  </w:style>
  <w:style w:type="character" w:customStyle="1" w:styleId="a5">
    <w:name w:val="Основной текст_"/>
    <w:link w:val="3"/>
    <w:locked/>
    <w:rsid w:val="00A970CE"/>
    <w:rPr>
      <w:rFonts w:ascii="Times New Roman" w:eastAsia="Times New Roman" w:hAnsi="Times New Roman"/>
      <w:sz w:val="23"/>
      <w:szCs w:val="23"/>
      <w:shd w:val="clear" w:color="auto" w:fill="FFFFFF"/>
    </w:rPr>
  </w:style>
  <w:style w:type="paragraph" w:customStyle="1" w:styleId="3">
    <w:name w:val="Основной текст3"/>
    <w:basedOn w:val="a"/>
    <w:link w:val="a5"/>
    <w:rsid w:val="00A970CE"/>
    <w:pPr>
      <w:widowControl w:val="0"/>
      <w:shd w:val="clear" w:color="auto" w:fill="FFFFFF"/>
      <w:spacing w:after="120" w:line="0" w:lineRule="atLeast"/>
    </w:pPr>
    <w:rPr>
      <w:rFonts w:cstheme="minorBidi"/>
      <w:sz w:val="23"/>
      <w:szCs w:val="23"/>
      <w:lang w:eastAsia="en-US"/>
    </w:rPr>
  </w:style>
  <w:style w:type="paragraph" w:styleId="a6">
    <w:name w:val="Balloon Text"/>
    <w:basedOn w:val="a"/>
    <w:link w:val="a7"/>
    <w:uiPriority w:val="99"/>
    <w:semiHidden/>
    <w:unhideWhenUsed/>
    <w:rsid w:val="0016726A"/>
    <w:rPr>
      <w:rFonts w:ascii="Segoe UI" w:hAnsi="Segoe UI" w:cs="Segoe UI"/>
      <w:sz w:val="18"/>
      <w:szCs w:val="18"/>
    </w:rPr>
  </w:style>
  <w:style w:type="character" w:customStyle="1" w:styleId="a7">
    <w:name w:val="Текст выноски Знак"/>
    <w:basedOn w:val="a0"/>
    <w:link w:val="a6"/>
    <w:uiPriority w:val="99"/>
    <w:semiHidden/>
    <w:rsid w:val="0016726A"/>
    <w:rPr>
      <w:rFonts w:ascii="Segoe UI" w:eastAsia="Times New Roman" w:hAnsi="Segoe UI" w:cs="Segoe UI"/>
      <w:sz w:val="18"/>
      <w:szCs w:val="18"/>
      <w:lang w:eastAsia="ru-RU"/>
    </w:rPr>
  </w:style>
  <w:style w:type="character" w:styleId="a8">
    <w:name w:val="Hyperlink"/>
    <w:basedOn w:val="a0"/>
    <w:uiPriority w:val="99"/>
    <w:unhideWhenUsed/>
    <w:rsid w:val="00F44E08"/>
    <w:rPr>
      <w:color w:val="0563C1" w:themeColor="hyperlink"/>
      <w:u w:val="single"/>
    </w:rPr>
  </w:style>
  <w:style w:type="paragraph" w:customStyle="1" w:styleId="c4">
    <w:name w:val="c4"/>
    <w:basedOn w:val="a"/>
    <w:rsid w:val="00532DE1"/>
    <w:pPr>
      <w:spacing w:before="100" w:beforeAutospacing="1" w:after="100" w:afterAutospacing="1"/>
    </w:pPr>
  </w:style>
  <w:style w:type="character" w:customStyle="1" w:styleId="c51">
    <w:name w:val="c51"/>
    <w:basedOn w:val="a0"/>
    <w:rsid w:val="00573B0C"/>
  </w:style>
  <w:style w:type="character" w:customStyle="1" w:styleId="c62">
    <w:name w:val="c62"/>
    <w:basedOn w:val="a0"/>
    <w:rsid w:val="00573B0C"/>
  </w:style>
  <w:style w:type="paragraph" w:customStyle="1" w:styleId="c8">
    <w:name w:val="c8"/>
    <w:basedOn w:val="a"/>
    <w:rsid w:val="00573B0C"/>
    <w:pPr>
      <w:spacing w:before="100" w:beforeAutospacing="1" w:after="100" w:afterAutospacing="1"/>
    </w:pPr>
  </w:style>
  <w:style w:type="character" w:customStyle="1" w:styleId="c6">
    <w:name w:val="c6"/>
    <w:basedOn w:val="a0"/>
    <w:rsid w:val="00573B0C"/>
  </w:style>
  <w:style w:type="character" w:customStyle="1" w:styleId="c2">
    <w:name w:val="c2"/>
    <w:basedOn w:val="a0"/>
    <w:rsid w:val="00573B0C"/>
  </w:style>
  <w:style w:type="paragraph" w:styleId="a9">
    <w:name w:val="Normal (Web)"/>
    <w:basedOn w:val="a"/>
    <w:uiPriority w:val="99"/>
    <w:rsid w:val="009705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3521003">
      <w:bodyDiv w:val="1"/>
      <w:marLeft w:val="0"/>
      <w:marRight w:val="0"/>
      <w:marTop w:val="0"/>
      <w:marBottom w:val="0"/>
      <w:divBdr>
        <w:top w:val="none" w:sz="0" w:space="0" w:color="auto"/>
        <w:left w:val="none" w:sz="0" w:space="0" w:color="auto"/>
        <w:bottom w:val="none" w:sz="0" w:space="0" w:color="auto"/>
        <w:right w:val="none" w:sz="0" w:space="0" w:color="auto"/>
      </w:divBdr>
    </w:div>
    <w:div w:id="1012343170">
      <w:bodyDiv w:val="1"/>
      <w:marLeft w:val="0"/>
      <w:marRight w:val="0"/>
      <w:marTop w:val="0"/>
      <w:marBottom w:val="0"/>
      <w:divBdr>
        <w:top w:val="none" w:sz="0" w:space="0" w:color="auto"/>
        <w:left w:val="none" w:sz="0" w:space="0" w:color="auto"/>
        <w:bottom w:val="none" w:sz="0" w:space="0" w:color="auto"/>
        <w:right w:val="none" w:sz="0" w:space="0" w:color="auto"/>
      </w:divBdr>
    </w:div>
    <w:div w:id="1110007276">
      <w:bodyDiv w:val="1"/>
      <w:marLeft w:val="0"/>
      <w:marRight w:val="0"/>
      <w:marTop w:val="0"/>
      <w:marBottom w:val="0"/>
      <w:divBdr>
        <w:top w:val="none" w:sz="0" w:space="0" w:color="auto"/>
        <w:left w:val="none" w:sz="0" w:space="0" w:color="auto"/>
        <w:bottom w:val="none" w:sz="0" w:space="0" w:color="auto"/>
        <w:right w:val="none" w:sz="0" w:space="0" w:color="auto"/>
      </w:divBdr>
    </w:div>
    <w:div w:id="1391226947">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914848089">
      <w:bodyDiv w:val="1"/>
      <w:marLeft w:val="0"/>
      <w:marRight w:val="0"/>
      <w:marTop w:val="0"/>
      <w:marBottom w:val="0"/>
      <w:divBdr>
        <w:top w:val="none" w:sz="0" w:space="0" w:color="auto"/>
        <w:left w:val="none" w:sz="0" w:space="0" w:color="auto"/>
        <w:bottom w:val="none" w:sz="0" w:space="0" w:color="auto"/>
        <w:right w:val="none" w:sz="0" w:space="0" w:color="auto"/>
      </w:divBdr>
    </w:div>
    <w:div w:id="20937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Грицун</dc:creator>
  <cp:keywords/>
  <dc:description/>
  <cp:lastModifiedBy>Приемная</cp:lastModifiedBy>
  <cp:revision>13</cp:revision>
  <cp:lastPrinted>2018-04-04T10:27:00Z</cp:lastPrinted>
  <dcterms:created xsi:type="dcterms:W3CDTF">2018-09-20T22:45:00Z</dcterms:created>
  <dcterms:modified xsi:type="dcterms:W3CDTF">2018-10-03T07:04:00Z</dcterms:modified>
</cp:coreProperties>
</file>