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Управление общего образования администрации Ртищевского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муниципального района Саратовской области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 xml:space="preserve">МУНИЦИПАЛЬНОЕ ОБЩЕОБРАЗОВАТЕЛЬНОЕ УЧРЕЖДЕНИЕ 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«СРЕДН</w:t>
      </w:r>
      <w:r w:rsidR="00677E12">
        <w:t>ЯЯ ОБЩЕОБРАЗОВАТЕЛЬНАЯ ШКОЛА № 4</w:t>
      </w:r>
    </w:p>
    <w:p w:rsidR="003520FA" w:rsidRPr="00426BC0" w:rsidRDefault="003520FA" w:rsidP="003520FA">
      <w:pPr>
        <w:tabs>
          <w:tab w:val="left" w:pos="0"/>
        </w:tabs>
        <w:ind w:left="284"/>
        <w:jc w:val="center"/>
      </w:pPr>
      <w:r w:rsidRPr="00426BC0">
        <w:t>Г. РТИЩЕВО САРАТОВСКОЙ ОБЛАСТИ»</w:t>
      </w:r>
    </w:p>
    <w:p w:rsidR="003520FA" w:rsidRPr="00426BC0" w:rsidRDefault="00677E12" w:rsidP="003520FA">
      <w:pPr>
        <w:tabs>
          <w:tab w:val="left" w:pos="0"/>
        </w:tabs>
        <w:ind w:left="284"/>
        <w:jc w:val="center"/>
      </w:pPr>
      <w:r>
        <w:t>(МОУ "СОШ № 4</w:t>
      </w:r>
      <w:r w:rsidR="003520FA" w:rsidRPr="00426BC0">
        <w:t xml:space="preserve"> г. Ртищево Саратовской области")</w:t>
      </w:r>
    </w:p>
    <w:p w:rsidR="003520FA" w:rsidRDefault="003520FA" w:rsidP="003520FA"/>
    <w:tbl>
      <w:tblPr>
        <w:tblStyle w:val="a3"/>
        <w:tblW w:w="537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3146"/>
        <w:gridCol w:w="3523"/>
      </w:tblGrid>
      <w:tr w:rsidR="003520FA" w:rsidRPr="003520FA" w:rsidTr="003520FA">
        <w:tc>
          <w:tcPr>
            <w:tcW w:w="1761" w:type="pct"/>
          </w:tcPr>
          <w:p w:rsidR="003520FA" w:rsidRPr="003520FA" w:rsidRDefault="003520FA" w:rsidP="00B84FDC">
            <w:pPr>
              <w:jc w:val="center"/>
            </w:pPr>
            <w:r w:rsidRPr="003520FA">
              <w:t>РАССМОТРЕНА</w:t>
            </w:r>
          </w:p>
          <w:p w:rsidR="003520FA" w:rsidRPr="003520FA" w:rsidRDefault="003520FA" w:rsidP="00B84FDC">
            <w:r w:rsidRPr="003520FA">
              <w:t>на заседании методического объединения</w:t>
            </w:r>
          </w:p>
          <w:p w:rsidR="003520FA" w:rsidRPr="003520FA" w:rsidRDefault="003520FA" w:rsidP="00B84FDC">
            <w:r w:rsidRPr="003520FA">
              <w:t>от «___» _____________20____г.</w:t>
            </w:r>
          </w:p>
          <w:p w:rsidR="003520FA" w:rsidRPr="003520FA" w:rsidRDefault="003520FA" w:rsidP="00B84FDC">
            <w:r w:rsidRPr="003520FA">
              <w:t>протокол №___</w:t>
            </w:r>
          </w:p>
          <w:p w:rsidR="003520FA" w:rsidRPr="003520FA" w:rsidRDefault="003520FA" w:rsidP="00B84FDC"/>
        </w:tc>
        <w:tc>
          <w:tcPr>
            <w:tcW w:w="1528" w:type="pct"/>
          </w:tcPr>
          <w:p w:rsidR="003520FA" w:rsidRPr="003520FA" w:rsidRDefault="003520FA" w:rsidP="00B84FDC">
            <w:pPr>
              <w:jc w:val="center"/>
            </w:pPr>
            <w:r w:rsidRPr="003520FA">
              <w:t>СОГАЛСОВАНА</w:t>
            </w:r>
          </w:p>
          <w:p w:rsidR="003520FA" w:rsidRPr="003520FA" w:rsidRDefault="003520FA" w:rsidP="00B84FDC">
            <w:r w:rsidRPr="003520FA">
              <w:t>заместитель директора по ВР</w:t>
            </w:r>
          </w:p>
          <w:p w:rsidR="003520FA" w:rsidRPr="003520FA" w:rsidRDefault="003520FA" w:rsidP="00B84FDC">
            <w:proofErr w:type="spellStart"/>
            <w:r w:rsidRPr="003520FA">
              <w:t>___________</w:t>
            </w:r>
            <w:r w:rsidR="00677E12">
              <w:t>Тиханова</w:t>
            </w:r>
            <w:proofErr w:type="spellEnd"/>
            <w:r w:rsidR="00677E12">
              <w:t xml:space="preserve"> А.А.</w:t>
            </w:r>
          </w:p>
          <w:p w:rsidR="003520FA" w:rsidRPr="003520FA" w:rsidRDefault="003520FA" w:rsidP="00B84FDC">
            <w:r w:rsidRPr="003520FA">
              <w:t>«___» ____________20____г.</w:t>
            </w:r>
          </w:p>
        </w:tc>
        <w:tc>
          <w:tcPr>
            <w:tcW w:w="1711" w:type="pct"/>
          </w:tcPr>
          <w:p w:rsidR="003520FA" w:rsidRPr="003520FA" w:rsidRDefault="003520FA" w:rsidP="00B84FDC">
            <w:pPr>
              <w:jc w:val="center"/>
            </w:pPr>
            <w:r w:rsidRPr="003520FA">
              <w:t>УТВЕРЖДЕНА</w:t>
            </w:r>
          </w:p>
          <w:p w:rsidR="003520FA" w:rsidRPr="003520FA" w:rsidRDefault="00677E12" w:rsidP="00B84FDC">
            <w:r>
              <w:t>приказом по МОУ «СОШ № 4</w:t>
            </w:r>
            <w:r w:rsidR="003520FA" w:rsidRPr="003520FA">
              <w:t xml:space="preserve"> г. Ртищево Саратовской области»</w:t>
            </w:r>
          </w:p>
          <w:p w:rsidR="003520FA" w:rsidRPr="003520FA" w:rsidRDefault="003520FA" w:rsidP="00B84FDC">
            <w:r w:rsidRPr="003520FA">
              <w:t>от «___» ____________20____г.</w:t>
            </w:r>
          </w:p>
          <w:p w:rsidR="003520FA" w:rsidRPr="003520FA" w:rsidRDefault="003520FA" w:rsidP="00B84FDC">
            <w:r w:rsidRPr="003520FA">
              <w:t>№____</w:t>
            </w:r>
          </w:p>
          <w:p w:rsidR="003520FA" w:rsidRPr="003520FA" w:rsidRDefault="003520FA" w:rsidP="00B84FDC"/>
        </w:tc>
      </w:tr>
    </w:tbl>
    <w:p w:rsidR="003520FA" w:rsidRPr="003520FA" w:rsidRDefault="003520FA" w:rsidP="003520FA">
      <w:pPr>
        <w:rPr>
          <w:sz w:val="22"/>
        </w:rPr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Дополнительная общеобразовательная общеразвивающая</w:t>
      </w:r>
    </w:p>
    <w:p w:rsidR="003520FA" w:rsidRDefault="003520FA" w:rsidP="003520FA">
      <w:pPr>
        <w:jc w:val="center"/>
      </w:pPr>
      <w:r>
        <w:t>программа социально-педагогической направленности</w:t>
      </w:r>
    </w:p>
    <w:p w:rsidR="003520FA" w:rsidRDefault="003520FA" w:rsidP="003520FA">
      <w:pPr>
        <w:jc w:val="center"/>
      </w:pPr>
      <w:r>
        <w:t>«</w:t>
      </w:r>
      <w:r w:rsidR="00677E12">
        <w:t>Навыки жизни</w:t>
      </w:r>
      <w:r>
        <w:t>»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 xml:space="preserve">Возраст обучающихся </w:t>
      </w:r>
      <w:r w:rsidR="00503DD9">
        <w:t>13-14</w:t>
      </w:r>
      <w:r w:rsidR="00677E12">
        <w:t xml:space="preserve"> </w:t>
      </w:r>
      <w:r>
        <w:t>лет</w:t>
      </w:r>
    </w:p>
    <w:p w:rsidR="003520FA" w:rsidRDefault="00677E12" w:rsidP="003520FA">
      <w:pPr>
        <w:jc w:val="center"/>
      </w:pPr>
      <w:r>
        <w:t>Срок реализации: 7</w:t>
      </w:r>
      <w:r w:rsidR="003520FA">
        <w:t xml:space="preserve"> часов</w:t>
      </w: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3520FA" w:rsidTr="00B84FDC">
        <w:tc>
          <w:tcPr>
            <w:tcW w:w="4390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4955" w:type="dxa"/>
          </w:tcPr>
          <w:p w:rsidR="003520FA" w:rsidRDefault="003520FA" w:rsidP="00B84FDC">
            <w:r>
              <w:t>Автор-составитель:</w:t>
            </w:r>
          </w:p>
          <w:p w:rsidR="003520FA" w:rsidRDefault="00677E12" w:rsidP="00B84FDC">
            <w:proofErr w:type="spellStart"/>
            <w:r>
              <w:t>Табакова</w:t>
            </w:r>
            <w:proofErr w:type="spellEnd"/>
            <w:r>
              <w:t xml:space="preserve"> Елена Сергеевна</w:t>
            </w:r>
          </w:p>
          <w:p w:rsidR="003520FA" w:rsidRDefault="003520FA" w:rsidP="00B84FDC">
            <w:r>
              <w:t>педагог дополнительного образования</w:t>
            </w:r>
          </w:p>
        </w:tc>
      </w:tr>
    </w:tbl>
    <w:p w:rsidR="003520FA" w:rsidRDefault="003520FA" w:rsidP="003520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2935"/>
        <w:gridCol w:w="3480"/>
      </w:tblGrid>
      <w:tr w:rsidR="003520FA" w:rsidTr="00B84FDC">
        <w:tc>
          <w:tcPr>
            <w:tcW w:w="3303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071" w:type="dxa"/>
          </w:tcPr>
          <w:p w:rsidR="003520FA" w:rsidRDefault="003520FA" w:rsidP="00B84FDC">
            <w:pPr>
              <w:jc w:val="center"/>
            </w:pPr>
          </w:p>
        </w:tc>
        <w:tc>
          <w:tcPr>
            <w:tcW w:w="3537" w:type="dxa"/>
          </w:tcPr>
          <w:p w:rsidR="003520FA" w:rsidRPr="007B156C" w:rsidRDefault="003520FA" w:rsidP="00B84FDC">
            <w:r w:rsidRPr="007B156C">
              <w:t>Принята</w:t>
            </w:r>
            <w:r>
              <w:t xml:space="preserve"> </w:t>
            </w:r>
            <w:r w:rsidRPr="007B156C">
              <w:t>на заседании педагогического совета</w:t>
            </w:r>
          </w:p>
          <w:p w:rsidR="003520FA" w:rsidRPr="007B156C" w:rsidRDefault="003520FA" w:rsidP="00B84FDC">
            <w:r w:rsidRPr="007B156C">
              <w:t>от «___» ____________20____г.</w:t>
            </w:r>
          </w:p>
          <w:p w:rsidR="003520FA" w:rsidRDefault="003520FA" w:rsidP="00B84FDC">
            <w:r w:rsidRPr="007B156C">
              <w:t>протокол №___</w:t>
            </w:r>
          </w:p>
          <w:p w:rsidR="003520FA" w:rsidRDefault="003520FA" w:rsidP="00B84FDC"/>
        </w:tc>
      </w:tr>
    </w:tbl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B84FDC" w:rsidRDefault="00B84FDC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</w:p>
    <w:p w:rsidR="003520FA" w:rsidRDefault="003520FA" w:rsidP="003520FA">
      <w:pPr>
        <w:jc w:val="center"/>
      </w:pPr>
      <w:r>
        <w:t>г. Ртищево, 2018</w:t>
      </w:r>
    </w:p>
    <w:p w:rsidR="003520FA" w:rsidRDefault="003520F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26BC0" w:rsidRDefault="00426BC0" w:rsidP="00426BC0">
      <w:pPr>
        <w:spacing w:after="160" w:line="259" w:lineRule="auto"/>
        <w:jc w:val="center"/>
        <w:rPr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34ECC" w:rsidRDefault="00426BC0" w:rsidP="00A34ECC">
      <w:pPr>
        <w:spacing w:after="160" w:line="256" w:lineRule="auto"/>
        <w:jc w:val="both"/>
        <w:rPr>
          <w:sz w:val="28"/>
        </w:rPr>
      </w:pPr>
      <w:r>
        <w:rPr>
          <w:sz w:val="28"/>
        </w:rPr>
        <w:tab/>
        <w:t xml:space="preserve">Дополнительная общеобразовательная </w:t>
      </w:r>
      <w:proofErr w:type="spellStart"/>
      <w:r>
        <w:rPr>
          <w:sz w:val="28"/>
        </w:rPr>
        <w:t>общеразвивающая</w:t>
      </w:r>
      <w:proofErr w:type="spellEnd"/>
      <w:r>
        <w:rPr>
          <w:sz w:val="28"/>
        </w:rPr>
        <w:t xml:space="preserve"> программа «</w:t>
      </w:r>
      <w:r w:rsidR="00A17A8C">
        <w:rPr>
          <w:sz w:val="28"/>
        </w:rPr>
        <w:t>Навыки жизни</w:t>
      </w:r>
      <w:r>
        <w:rPr>
          <w:sz w:val="28"/>
        </w:rPr>
        <w:t>» имеет социально-педагогическую направленность</w:t>
      </w:r>
      <w:r w:rsidR="00A17A8C">
        <w:rPr>
          <w:sz w:val="28"/>
        </w:rPr>
        <w:t xml:space="preserve">. </w:t>
      </w:r>
      <w:proofErr w:type="gramStart"/>
      <w:r w:rsidR="00A17A8C">
        <w:rPr>
          <w:rStyle w:val="c1"/>
          <w:color w:val="000000"/>
          <w:sz w:val="28"/>
          <w:szCs w:val="28"/>
        </w:rPr>
        <w:t xml:space="preserve">Настоящая программа построена в соответствии </w:t>
      </w:r>
      <w:r w:rsidR="00A34ECC">
        <w:rPr>
          <w:sz w:val="28"/>
        </w:rPr>
        <w:t xml:space="preserve">разработана в соответствии с Федеральным законом от 29 декабря 2012 года №273-ФЗ «Об образования в Российской Федерации», приказом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 методическими рекомендациями по проектированию дополнительных </w:t>
      </w:r>
      <w:proofErr w:type="spellStart"/>
      <w:r w:rsidR="00A34ECC">
        <w:rPr>
          <w:sz w:val="28"/>
        </w:rPr>
        <w:t>общеразвивающих</w:t>
      </w:r>
      <w:proofErr w:type="spellEnd"/>
      <w:r w:rsidR="00A34ECC">
        <w:rPr>
          <w:sz w:val="28"/>
        </w:rPr>
        <w:t xml:space="preserve"> программ, направленных письмом Министерства образования и</w:t>
      </w:r>
      <w:proofErr w:type="gramEnd"/>
      <w:r w:rsidR="00A34ECC">
        <w:rPr>
          <w:sz w:val="28"/>
        </w:rPr>
        <w:t xml:space="preserve"> науки Российской Федерации от 18 ноября 2015 года №09-3242. При разработке дополнительной общеобразовательной программы «Финансовая грамотность. История денег» соблюдены требования </w:t>
      </w:r>
      <w:proofErr w:type="spellStart"/>
      <w:r w:rsidR="00A34ECC">
        <w:rPr>
          <w:sz w:val="28"/>
        </w:rPr>
        <w:t>СанПиН</w:t>
      </w:r>
      <w:proofErr w:type="spellEnd"/>
      <w:r w:rsidR="00A34ECC">
        <w:rPr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A34ECC">
        <w:rPr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="00A34ECC">
        <w:rPr>
          <w:sz w:val="28"/>
        </w:rPr>
        <w:t>».</w:t>
      </w:r>
    </w:p>
    <w:p w:rsidR="008D1018" w:rsidRDefault="00A34ECC" w:rsidP="00561AF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561AFF">
        <w:rPr>
          <w:rStyle w:val="c1"/>
          <w:color w:val="000000"/>
          <w:sz w:val="28"/>
          <w:szCs w:val="28"/>
        </w:rPr>
        <w:t xml:space="preserve">                           </w:t>
      </w:r>
      <w:r w:rsidR="008D1018" w:rsidRPr="008D1018">
        <w:rPr>
          <w:b/>
          <w:sz w:val="28"/>
        </w:rPr>
        <w:t>Актуальность программы</w:t>
      </w:r>
    </w:p>
    <w:p w:rsidR="00A34ECC" w:rsidRPr="008D1018" w:rsidRDefault="00A34ECC" w:rsidP="008D1018">
      <w:pPr>
        <w:spacing w:line="259" w:lineRule="auto"/>
        <w:ind w:firstLine="708"/>
        <w:jc w:val="both"/>
        <w:rPr>
          <w:b/>
          <w:sz w:val="28"/>
        </w:rPr>
      </w:pPr>
      <w:r>
        <w:rPr>
          <w:rStyle w:val="c1"/>
          <w:color w:val="000000"/>
          <w:sz w:val="28"/>
          <w:szCs w:val="28"/>
        </w:rPr>
        <w:t xml:space="preserve">Период отрочества – благоприятный период для развития многих сторон личности, например таких, как познавательная активность, любознательность. Личность – это конкретный человек, как носитель сознания. Личностью не рождаются, а становятся в процессе становления человека, в общении и жизнедеятельности. Каждая личность индивидуальна и оригинальна совокупностью своих свойств. На раннем этапе формирования личности уровень субъективно-личностных отношений диктуется главным образом взрослыми, а в подростковом возрасте они определяются расширяющимися общественными обязанностями, учением и ростом индивидуального самосознания. В этот период значительно изменяется социальный состав подростка. Известно, что в подростковом и юношеском возрасте усиливается стремление к </w:t>
      </w:r>
      <w:proofErr w:type="spellStart"/>
      <w:r>
        <w:rPr>
          <w:rStyle w:val="c1"/>
          <w:color w:val="000000"/>
          <w:sz w:val="28"/>
          <w:szCs w:val="28"/>
        </w:rPr>
        <w:t>самовосприятию</w:t>
      </w:r>
      <w:proofErr w:type="spellEnd"/>
      <w:r>
        <w:rPr>
          <w:rStyle w:val="c1"/>
          <w:color w:val="000000"/>
          <w:sz w:val="28"/>
          <w:szCs w:val="28"/>
        </w:rPr>
        <w:t>, к осознанию своего места в жизни и самого себя как субъекта  отношений с окружающими. С этим сопряжено становление самосознания.</w:t>
      </w:r>
    </w:p>
    <w:p w:rsidR="00EA157D" w:rsidRDefault="00EA157D" w:rsidP="006F6397">
      <w:pPr>
        <w:ind w:firstLine="426"/>
        <w:jc w:val="both"/>
        <w:rPr>
          <w:sz w:val="28"/>
        </w:rPr>
      </w:pPr>
      <w:r w:rsidRPr="00EA157D">
        <w:rPr>
          <w:sz w:val="28"/>
        </w:rPr>
        <w:t>Психосоциальная компетентность – это способность личности отвечать требованиям и задачам, выдвигаемым повседневной жизнью. Это способность индивида к сохранению состояния психического благополучия и его проявлению в гибком и адекватном поведении в общении с людьми, окружающим миром, в культуре поведения.</w:t>
      </w:r>
    </w:p>
    <w:p w:rsidR="00EA157D" w:rsidRPr="00EA157D" w:rsidRDefault="00561AFF" w:rsidP="006F639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A157D" w:rsidRPr="00EA157D">
        <w:rPr>
          <w:sz w:val="28"/>
        </w:rPr>
        <w:t xml:space="preserve"> </w:t>
      </w:r>
      <w:r>
        <w:rPr>
          <w:sz w:val="28"/>
        </w:rPr>
        <w:t xml:space="preserve"> </w:t>
      </w:r>
      <w:r w:rsidR="00EA157D" w:rsidRPr="00EA157D">
        <w:rPr>
          <w:sz w:val="28"/>
        </w:rPr>
        <w:t xml:space="preserve"> </w:t>
      </w:r>
      <w:proofErr w:type="gramStart"/>
      <w:r>
        <w:rPr>
          <w:sz w:val="28"/>
        </w:rPr>
        <w:t xml:space="preserve">Освоение дополнительной общеобразовательной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программы «Навыки жизни» поможет совершенствовать  </w:t>
      </w:r>
      <w:r w:rsidRPr="00EA157D">
        <w:rPr>
          <w:sz w:val="28"/>
        </w:rPr>
        <w:t>психосоциальн</w:t>
      </w:r>
      <w:r>
        <w:rPr>
          <w:sz w:val="28"/>
        </w:rPr>
        <w:t>ую</w:t>
      </w:r>
      <w:r w:rsidRPr="00EA157D">
        <w:rPr>
          <w:sz w:val="28"/>
        </w:rPr>
        <w:t xml:space="preserve"> компетентност</w:t>
      </w:r>
      <w:r>
        <w:rPr>
          <w:sz w:val="28"/>
        </w:rPr>
        <w:t xml:space="preserve">ь, которая  </w:t>
      </w:r>
      <w:r w:rsidRPr="00EA157D">
        <w:rPr>
          <w:sz w:val="28"/>
        </w:rPr>
        <w:t>играет важную роль в пропаганде здорового образа жизни в широком смысле слова – с точки зрения физического, психического и социального благополучия</w:t>
      </w:r>
      <w:r>
        <w:rPr>
          <w:sz w:val="28"/>
        </w:rPr>
        <w:t xml:space="preserve">,  программа поможет  обучающимся в случаях, </w:t>
      </w:r>
      <w:r w:rsidRPr="00EA157D">
        <w:rPr>
          <w:sz w:val="28"/>
        </w:rPr>
        <w:lastRenderedPageBreak/>
        <w:t>когда проблемы, связанные со здоровьем, обусловлены поведением, а также</w:t>
      </w:r>
      <w:r>
        <w:rPr>
          <w:sz w:val="28"/>
        </w:rPr>
        <w:t xml:space="preserve">, </w:t>
      </w:r>
      <w:r w:rsidRPr="00EA157D">
        <w:rPr>
          <w:sz w:val="28"/>
        </w:rPr>
        <w:t xml:space="preserve"> </w:t>
      </w:r>
      <w:r>
        <w:rPr>
          <w:sz w:val="28"/>
        </w:rPr>
        <w:t xml:space="preserve"> </w:t>
      </w:r>
      <w:r w:rsidRPr="00EA157D">
        <w:rPr>
          <w:sz w:val="28"/>
        </w:rPr>
        <w:t xml:space="preserve"> когда поведение определяется неспособностью человека бороться со стрессами и перегрузками повседневной жизни.</w:t>
      </w:r>
      <w:r w:rsidRPr="00561AFF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EA157D" w:rsidRDefault="00EA157D" w:rsidP="006F6397">
      <w:pPr>
        <w:jc w:val="both"/>
        <w:rPr>
          <w:sz w:val="28"/>
        </w:rPr>
      </w:pPr>
    </w:p>
    <w:p w:rsidR="00426BC0" w:rsidRDefault="008D1018" w:rsidP="00B6756B">
      <w:pPr>
        <w:rPr>
          <w:sz w:val="28"/>
        </w:rPr>
      </w:pPr>
      <w:r>
        <w:rPr>
          <w:sz w:val="28"/>
        </w:rPr>
        <w:tab/>
      </w:r>
      <w:r w:rsidRPr="008D1018">
        <w:rPr>
          <w:b/>
          <w:sz w:val="28"/>
        </w:rPr>
        <w:t>Педагогическая целесообразность программы</w:t>
      </w:r>
    </w:p>
    <w:p w:rsidR="00EA157D" w:rsidRPr="00EA157D" w:rsidRDefault="008D1018" w:rsidP="006F6397">
      <w:pPr>
        <w:spacing w:after="240"/>
        <w:jc w:val="both"/>
        <w:rPr>
          <w:sz w:val="28"/>
        </w:rPr>
      </w:pPr>
      <w:r>
        <w:rPr>
          <w:sz w:val="28"/>
        </w:rPr>
        <w:tab/>
      </w:r>
      <w:r w:rsidR="00EA157D" w:rsidRPr="00EA157D">
        <w:rPr>
          <w:sz w:val="28"/>
        </w:rPr>
        <w:t>Общение подростков со сверстниками и взрослыми необходимо считать важнейшим психологическим условием их личностного развития. Неудачи в общении ведут к внутреннему дискомфорту, компенсировать который не могут никакие объективные высокие показатели в других сферах их жизни и деятельности. Общение интуитивно воспринимается подростками как нечто личностно очень важное. Оно может содействовать успешной социализации подростка, но может и подтолкнуть его к асоциальному поведению.</w:t>
      </w:r>
    </w:p>
    <w:p w:rsidR="00B6756B" w:rsidRPr="003C5E2F" w:rsidRDefault="00B6756B" w:rsidP="0003760B">
      <w:pPr>
        <w:spacing w:line="276" w:lineRule="auto"/>
        <w:ind w:firstLine="360"/>
        <w:jc w:val="both"/>
        <w:rPr>
          <w:sz w:val="28"/>
        </w:rPr>
      </w:pPr>
      <w:r w:rsidRPr="003C5E2F">
        <w:rPr>
          <w:sz w:val="28"/>
        </w:rPr>
        <w:t>Цел</w:t>
      </w:r>
      <w:r w:rsidR="003C5E2F">
        <w:rPr>
          <w:sz w:val="28"/>
        </w:rPr>
        <w:t xml:space="preserve">ь </w:t>
      </w:r>
      <w:r w:rsidRPr="003C5E2F">
        <w:rPr>
          <w:sz w:val="28"/>
        </w:rPr>
        <w:t>программы:</w:t>
      </w:r>
      <w:r w:rsidR="003C5E2F">
        <w:rPr>
          <w:sz w:val="28"/>
        </w:rPr>
        <w:t xml:space="preserve"> с</w:t>
      </w:r>
      <w:r w:rsidR="003C5E2F" w:rsidRPr="003C5E2F">
        <w:rPr>
          <w:sz w:val="28"/>
        </w:rPr>
        <w:t>оздание условий для развития жизненно необходимых навыков и формирование адекватных, конструктивных способов решения проблем</w:t>
      </w:r>
      <w:r w:rsidR="003C5E2F">
        <w:rPr>
          <w:sz w:val="28"/>
        </w:rPr>
        <w:t xml:space="preserve">, </w:t>
      </w:r>
      <w:r w:rsidR="003C5E2F">
        <w:rPr>
          <w:color w:val="000000"/>
          <w:sz w:val="28"/>
          <w:szCs w:val="28"/>
          <w:shd w:val="clear" w:color="auto" w:fill="FFFFFF"/>
        </w:rPr>
        <w:t>п</w:t>
      </w:r>
      <w:r w:rsidR="003C5E2F" w:rsidRPr="003C5E2F">
        <w:rPr>
          <w:color w:val="000000"/>
          <w:sz w:val="28"/>
          <w:szCs w:val="28"/>
          <w:shd w:val="clear" w:color="auto" w:fill="FFFFFF"/>
        </w:rPr>
        <w:t>редупреждение эмоциональных нарушений на основе внутренних и поведенческих изменений</w:t>
      </w:r>
    </w:p>
    <w:p w:rsidR="00627B32" w:rsidRPr="003C5E2F" w:rsidRDefault="0003760B" w:rsidP="00627B32">
      <w:pPr>
        <w:spacing w:line="276" w:lineRule="auto"/>
        <w:ind w:left="360"/>
        <w:jc w:val="both"/>
        <w:rPr>
          <w:sz w:val="28"/>
        </w:rPr>
      </w:pPr>
      <w:r w:rsidRPr="003C5E2F">
        <w:rPr>
          <w:sz w:val="28"/>
        </w:rPr>
        <w:t>Задачи программы:</w:t>
      </w:r>
    </w:p>
    <w:p w:rsidR="0003760B" w:rsidRPr="003C5E2F" w:rsidRDefault="0003760B" w:rsidP="0003760B">
      <w:pPr>
        <w:spacing w:line="276" w:lineRule="auto"/>
        <w:ind w:left="360"/>
        <w:jc w:val="both"/>
        <w:rPr>
          <w:sz w:val="28"/>
        </w:rPr>
      </w:pPr>
      <w:r w:rsidRPr="003C5E2F">
        <w:rPr>
          <w:i/>
          <w:sz w:val="28"/>
        </w:rPr>
        <w:t>Обучающие:</w:t>
      </w:r>
    </w:p>
    <w:p w:rsidR="00627B32" w:rsidRPr="003C5E2F" w:rsidRDefault="00627B32" w:rsidP="00627B3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Обеспечить подростков средствами самопознания;</w:t>
      </w:r>
    </w:p>
    <w:p w:rsidR="00627B32" w:rsidRPr="003C5E2F" w:rsidRDefault="00627B32" w:rsidP="00627B3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формированию представлений подростка о собственной значимости, ценности;</w:t>
      </w:r>
    </w:p>
    <w:p w:rsidR="00627B32" w:rsidRPr="003C5E2F" w:rsidRDefault="00627B32" w:rsidP="00627B3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развитию эмоционального интеллекта;</w:t>
      </w:r>
    </w:p>
    <w:p w:rsidR="00A970CE" w:rsidRPr="003C5E2F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 w:rsidRPr="003C5E2F">
        <w:rPr>
          <w:sz w:val="28"/>
          <w:szCs w:val="28"/>
        </w:rPr>
        <w:tab/>
      </w:r>
      <w:r w:rsidRPr="003C5E2F">
        <w:rPr>
          <w:i/>
          <w:sz w:val="28"/>
          <w:szCs w:val="28"/>
        </w:rPr>
        <w:t>Развивающие:</w:t>
      </w:r>
    </w:p>
    <w:p w:rsidR="00627B32" w:rsidRPr="003C5E2F" w:rsidRDefault="00627B32" w:rsidP="00627B32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формированию жизненно важных навыков, относящихся к ситуациям социального риска;</w:t>
      </w:r>
    </w:p>
    <w:p w:rsidR="00627B32" w:rsidRPr="003C5E2F" w:rsidRDefault="00627B32" w:rsidP="00627B32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формированию коммуникативных навыков через игры и упражнения.</w:t>
      </w:r>
    </w:p>
    <w:p w:rsidR="00627B32" w:rsidRPr="003C5E2F" w:rsidRDefault="00627B32" w:rsidP="00627B32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формированию ответственности за свой выбор.</w:t>
      </w:r>
    </w:p>
    <w:p w:rsidR="00627B32" w:rsidRPr="003C5E2F" w:rsidRDefault="00627B32" w:rsidP="00627B3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Способствовать осознанию причин выбора модели поведения в различных ситуациях;</w:t>
      </w:r>
    </w:p>
    <w:p w:rsidR="00627B32" w:rsidRPr="003C5E2F" w:rsidRDefault="00627B32" w:rsidP="00627B3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E2F">
        <w:rPr>
          <w:color w:val="000000"/>
          <w:sz w:val="28"/>
          <w:szCs w:val="28"/>
        </w:rPr>
        <w:t>Развивать навыки критического мышления.</w:t>
      </w:r>
    </w:p>
    <w:p w:rsidR="00A970CE" w:rsidRPr="003C5E2F" w:rsidRDefault="00A970CE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i/>
          <w:sz w:val="28"/>
          <w:szCs w:val="28"/>
        </w:rPr>
      </w:pPr>
      <w:r w:rsidRPr="003C5E2F">
        <w:rPr>
          <w:sz w:val="28"/>
          <w:szCs w:val="28"/>
        </w:rPr>
        <w:tab/>
      </w:r>
      <w:r w:rsidRPr="003C5E2F">
        <w:rPr>
          <w:i/>
          <w:sz w:val="28"/>
          <w:szCs w:val="28"/>
        </w:rPr>
        <w:t>Воспитательные:</w:t>
      </w:r>
    </w:p>
    <w:p w:rsidR="00A970CE" w:rsidRPr="003C5E2F" w:rsidRDefault="00A970CE" w:rsidP="00A970CE">
      <w:pPr>
        <w:pStyle w:val="a4"/>
        <w:numPr>
          <w:ilvl w:val="0"/>
          <w:numId w:val="5"/>
        </w:numPr>
        <w:rPr>
          <w:rFonts w:cstheme="minorBidi"/>
          <w:sz w:val="28"/>
          <w:szCs w:val="28"/>
          <w:lang w:eastAsia="en-US"/>
        </w:rPr>
      </w:pPr>
      <w:r w:rsidRPr="003C5E2F">
        <w:rPr>
          <w:rFonts w:cstheme="minorBidi"/>
          <w:sz w:val="28"/>
          <w:szCs w:val="28"/>
          <w:lang w:eastAsia="en-US"/>
        </w:rPr>
        <w:t>формировать нравственные качества.</w:t>
      </w:r>
    </w:p>
    <w:p w:rsidR="00A970CE" w:rsidRDefault="00A970CE" w:rsidP="00A970CE">
      <w:pPr>
        <w:rPr>
          <w:rFonts w:cstheme="minorBidi"/>
          <w:sz w:val="28"/>
          <w:szCs w:val="28"/>
          <w:lang w:eastAsia="en-US"/>
        </w:rPr>
      </w:pPr>
    </w:p>
    <w:p w:rsidR="00A970CE" w:rsidRDefault="006F6397" w:rsidP="00A970CE">
      <w:pPr>
        <w:spacing w:after="240"/>
        <w:ind w:left="360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 xml:space="preserve">                     </w:t>
      </w:r>
      <w:r w:rsidR="00A970CE">
        <w:rPr>
          <w:rFonts w:cstheme="minorBidi"/>
          <w:b/>
          <w:sz w:val="28"/>
          <w:szCs w:val="28"/>
          <w:lang w:eastAsia="en-US"/>
        </w:rPr>
        <w:t>Отличительные особенности программы</w:t>
      </w:r>
    </w:p>
    <w:p w:rsidR="00A970CE" w:rsidRPr="00752F19" w:rsidRDefault="00A970CE" w:rsidP="00752F19">
      <w:pPr>
        <w:spacing w:line="276" w:lineRule="auto"/>
        <w:jc w:val="both"/>
        <w:rPr>
          <w:sz w:val="26"/>
          <w:szCs w:val="26"/>
        </w:rPr>
      </w:pPr>
      <w:r>
        <w:rPr>
          <w:rFonts w:cstheme="minorBidi"/>
          <w:b/>
          <w:sz w:val="28"/>
          <w:szCs w:val="28"/>
          <w:lang w:eastAsia="en-US"/>
        </w:rPr>
        <w:tab/>
      </w:r>
      <w:r w:rsidR="00752F19">
        <w:rPr>
          <w:rFonts w:cstheme="minorBidi"/>
          <w:sz w:val="28"/>
          <w:szCs w:val="28"/>
          <w:lang w:eastAsia="en-US"/>
        </w:rPr>
        <w:t>К</w:t>
      </w:r>
      <w:r w:rsidR="00752F19" w:rsidRPr="00752F19">
        <w:rPr>
          <w:rFonts w:cstheme="minorBidi"/>
          <w:sz w:val="28"/>
          <w:szCs w:val="28"/>
          <w:lang w:eastAsia="en-US"/>
        </w:rPr>
        <w:t xml:space="preserve">оррекционно-развивающую направленность данной программы обеспечивает подбор игр и упражнений, направленных на развитие эмоционального интеллекта, повышение самооценки, расширение и обогащение навыков общения </w:t>
      </w:r>
      <w:proofErr w:type="gramStart"/>
      <w:r w:rsidR="00752F19" w:rsidRPr="00752F19">
        <w:rPr>
          <w:rFonts w:cstheme="minorBidi"/>
          <w:sz w:val="28"/>
          <w:szCs w:val="28"/>
          <w:lang w:eastAsia="en-US"/>
        </w:rPr>
        <w:t>со</w:t>
      </w:r>
      <w:proofErr w:type="gramEnd"/>
      <w:r w:rsidR="00752F19" w:rsidRPr="00752F19">
        <w:rPr>
          <w:rFonts w:cstheme="minorBidi"/>
          <w:sz w:val="28"/>
          <w:szCs w:val="28"/>
          <w:lang w:eastAsia="en-US"/>
        </w:rPr>
        <w:t xml:space="preserve"> взрослыми и сверстниками, развитие адекватного отношения к оценкам и мнениям других людей.</w:t>
      </w:r>
    </w:p>
    <w:p w:rsidR="00DB2C81" w:rsidRDefault="00DB2C81" w:rsidP="00DB2C81">
      <w:pPr>
        <w:spacing w:line="276" w:lineRule="auto"/>
        <w:ind w:firstLine="708"/>
        <w:jc w:val="both"/>
        <w:rPr>
          <w:sz w:val="26"/>
          <w:szCs w:val="26"/>
        </w:rPr>
      </w:pPr>
      <w:r w:rsidRPr="006D4CBB">
        <w:rPr>
          <w:sz w:val="26"/>
          <w:szCs w:val="26"/>
        </w:rPr>
        <w:lastRenderedPageBreak/>
        <w:t xml:space="preserve">Возраст детей, участвующих в реализации дополнительной общеобразовательной </w:t>
      </w:r>
      <w:proofErr w:type="spellStart"/>
      <w:r w:rsidRPr="006D4CBB">
        <w:rPr>
          <w:sz w:val="26"/>
          <w:szCs w:val="26"/>
        </w:rPr>
        <w:t>общеразвивающей</w:t>
      </w:r>
      <w:proofErr w:type="spellEnd"/>
      <w:r w:rsidRPr="006D4CBB">
        <w:rPr>
          <w:sz w:val="26"/>
          <w:szCs w:val="26"/>
        </w:rPr>
        <w:t xml:space="preserve"> программы «</w:t>
      </w:r>
      <w:r w:rsidR="00482A83" w:rsidRPr="006D4CBB">
        <w:rPr>
          <w:sz w:val="26"/>
          <w:szCs w:val="26"/>
        </w:rPr>
        <w:t>Навыки жизни</w:t>
      </w:r>
      <w:r w:rsidRPr="006D4CBB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- </w:t>
      </w:r>
      <w:r w:rsidR="00503DD9">
        <w:rPr>
          <w:sz w:val="26"/>
          <w:szCs w:val="26"/>
        </w:rPr>
        <w:t>13-14</w:t>
      </w:r>
      <w:r>
        <w:rPr>
          <w:sz w:val="26"/>
          <w:szCs w:val="26"/>
        </w:rPr>
        <w:t xml:space="preserve"> лет.</w:t>
      </w:r>
    </w:p>
    <w:p w:rsidR="00DB2C81" w:rsidRDefault="00DB2C81" w:rsidP="00A970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Комплектование групп осуществляется без конкурсных процедур только на основании личной заинтересованности обучающегося. Приоритетным основанием для зачисления в группу является интерес к выбранной программе.</w:t>
      </w:r>
    </w:p>
    <w:p w:rsidR="00DB2C81" w:rsidRDefault="00DB2C81" w:rsidP="00A970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Наполняемость групп 12 – 15 человек. В группы зачисляются дети приблизительно одного возраста.</w:t>
      </w:r>
    </w:p>
    <w:p w:rsidR="00A970CE" w:rsidRDefault="006F6397" w:rsidP="00A970CE">
      <w:pPr>
        <w:pStyle w:val="3"/>
        <w:shd w:val="clear" w:color="auto" w:fill="auto"/>
        <w:tabs>
          <w:tab w:val="left" w:pos="537"/>
        </w:tabs>
        <w:spacing w:after="0" w:line="276" w:lineRule="auto"/>
        <w:ind w:left="7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B2C81">
        <w:rPr>
          <w:b/>
          <w:sz w:val="28"/>
          <w:szCs w:val="28"/>
        </w:rPr>
        <w:t>Форма и режим занятий</w:t>
      </w:r>
    </w:p>
    <w:p w:rsidR="00DB2C81" w:rsidRDefault="00DB2C81" w:rsidP="00DB2C81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обучения – очная, форма проведения занятий – беседа, обсуждение, занятие-игра, </w:t>
      </w:r>
      <w:r w:rsidR="006F6397">
        <w:rPr>
          <w:sz w:val="28"/>
          <w:szCs w:val="28"/>
        </w:rPr>
        <w:t xml:space="preserve">тренинг, </w:t>
      </w:r>
      <w:r>
        <w:rPr>
          <w:sz w:val="28"/>
          <w:szCs w:val="28"/>
        </w:rPr>
        <w:t xml:space="preserve"> практическое занятие, форма организация занятий – индивидуально-групповая.</w:t>
      </w:r>
    </w:p>
    <w:p w:rsidR="00DB2C81" w:rsidRDefault="00DB2C81" w:rsidP="00DB2C81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проводятся 1 раз в неделю по </w:t>
      </w:r>
      <w:r w:rsidR="00430634">
        <w:rPr>
          <w:sz w:val="28"/>
          <w:szCs w:val="28"/>
        </w:rPr>
        <w:t>1 часу</w:t>
      </w:r>
      <w:r w:rsidR="006F6397">
        <w:rPr>
          <w:sz w:val="28"/>
          <w:szCs w:val="28"/>
        </w:rPr>
        <w:t>, в том числе в каникулярное время</w:t>
      </w:r>
      <w:r w:rsidR="009B5564">
        <w:rPr>
          <w:sz w:val="28"/>
          <w:szCs w:val="28"/>
        </w:rPr>
        <w:t xml:space="preserve">. Продолжительность занятия </w:t>
      </w:r>
      <w:r w:rsidR="00430634">
        <w:rPr>
          <w:sz w:val="28"/>
          <w:szCs w:val="28"/>
        </w:rPr>
        <w:t>1 час</w:t>
      </w:r>
      <w:r w:rsidR="009B5564">
        <w:rPr>
          <w:sz w:val="28"/>
          <w:szCs w:val="28"/>
        </w:rPr>
        <w:t>.</w:t>
      </w:r>
      <w:r w:rsidR="00507B07">
        <w:rPr>
          <w:sz w:val="28"/>
          <w:szCs w:val="28"/>
        </w:rPr>
        <w:t xml:space="preserve"> Срок освоения программы – </w:t>
      </w:r>
      <w:r w:rsidR="00482A83">
        <w:rPr>
          <w:sz w:val="28"/>
          <w:szCs w:val="28"/>
        </w:rPr>
        <w:t>2 месяца. Количество часов – 7</w:t>
      </w:r>
      <w:r w:rsidR="00507B07">
        <w:rPr>
          <w:sz w:val="28"/>
          <w:szCs w:val="28"/>
        </w:rPr>
        <w:t>.</w:t>
      </w:r>
      <w:r w:rsidR="00A5041C">
        <w:rPr>
          <w:sz w:val="28"/>
          <w:szCs w:val="28"/>
        </w:rPr>
        <w:t xml:space="preserve"> Вид программы – краткосрочная.</w:t>
      </w:r>
    </w:p>
    <w:p w:rsidR="009B5564" w:rsidRDefault="009B5564" w:rsidP="009B5564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9B5564" w:rsidRDefault="009B5564" w:rsidP="009B5564">
      <w:pPr>
        <w:pStyle w:val="3"/>
        <w:shd w:val="clear" w:color="auto" w:fill="auto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Обучающиеся, освоившие дополнительную общеобразовательную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 «</w:t>
      </w:r>
      <w:r w:rsidR="00482A83">
        <w:rPr>
          <w:sz w:val="28"/>
          <w:szCs w:val="28"/>
        </w:rPr>
        <w:t>Навыки жизни</w:t>
      </w:r>
      <w:r>
        <w:rPr>
          <w:sz w:val="28"/>
          <w:szCs w:val="28"/>
        </w:rPr>
        <w:t>» достигнут следующих результатов:</w:t>
      </w:r>
    </w:p>
    <w:p w:rsidR="009B5564" w:rsidRPr="009B5564" w:rsidRDefault="009B5564" w:rsidP="009B5564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  <w:u w:val="single"/>
        </w:rPr>
      </w:pPr>
      <w:r w:rsidRPr="009B5564">
        <w:rPr>
          <w:sz w:val="28"/>
          <w:szCs w:val="28"/>
          <w:u w:val="single"/>
        </w:rPr>
        <w:t>Личностные результаты:</w:t>
      </w:r>
    </w:p>
    <w:p w:rsidR="008A25E5" w:rsidRPr="00FB3A9D" w:rsidRDefault="008A25E5" w:rsidP="008A25E5">
      <w:pPr>
        <w:pStyle w:val="a9"/>
        <w:numPr>
          <w:ilvl w:val="0"/>
          <w:numId w:val="9"/>
        </w:numPr>
        <w:spacing w:before="0" w:beforeAutospacing="0" w:after="0" w:afterAutospacing="0"/>
        <w:ind w:right="850"/>
        <w:rPr>
          <w:sz w:val="28"/>
          <w:szCs w:val="28"/>
        </w:rPr>
      </w:pPr>
      <w:r w:rsidRPr="00FB3A9D">
        <w:rPr>
          <w:color w:val="000000"/>
          <w:sz w:val="28"/>
          <w:szCs w:val="28"/>
        </w:rPr>
        <w:t>Определять и высказывать под руководством психолога самые простые общие для всех людей правила поведения при сотрудничестве (этические нормы).</w:t>
      </w:r>
    </w:p>
    <w:p w:rsidR="008A25E5" w:rsidRPr="00FB3A9D" w:rsidRDefault="008A25E5" w:rsidP="008A25E5">
      <w:pPr>
        <w:pStyle w:val="a9"/>
        <w:numPr>
          <w:ilvl w:val="0"/>
          <w:numId w:val="9"/>
        </w:numPr>
        <w:spacing w:before="0" w:beforeAutospacing="0" w:after="0" w:afterAutospacing="0"/>
        <w:ind w:right="850"/>
        <w:rPr>
          <w:color w:val="000000"/>
          <w:sz w:val="28"/>
          <w:szCs w:val="28"/>
        </w:rPr>
      </w:pPr>
      <w:r w:rsidRPr="00FB3A9D">
        <w:rPr>
          <w:color w:val="000000"/>
          <w:sz w:val="28"/>
          <w:szCs w:val="28"/>
        </w:rPr>
        <w:t>В предложенных психологом ситуациях общения и сотрудничества, опираясь на общие для всех простые правила поведения, делать выбор</w:t>
      </w:r>
      <w:r w:rsidR="00561AFF">
        <w:rPr>
          <w:color w:val="000000"/>
          <w:sz w:val="28"/>
          <w:szCs w:val="28"/>
        </w:rPr>
        <w:t xml:space="preserve">  </w:t>
      </w:r>
      <w:r w:rsidRPr="00FB3A9D">
        <w:rPr>
          <w:color w:val="000000"/>
          <w:sz w:val="28"/>
          <w:szCs w:val="28"/>
        </w:rPr>
        <w:t>при поддержке других участников группы и психолога, как поступить.</w:t>
      </w:r>
    </w:p>
    <w:p w:rsidR="009B5564" w:rsidRPr="009B5564" w:rsidRDefault="009B5564" w:rsidP="009B5564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B5564">
        <w:rPr>
          <w:sz w:val="28"/>
          <w:szCs w:val="28"/>
          <w:u w:val="single"/>
        </w:rPr>
        <w:t>Метапредметные</w:t>
      </w:r>
      <w:proofErr w:type="spellEnd"/>
      <w:r w:rsidRPr="009B5564">
        <w:rPr>
          <w:sz w:val="28"/>
          <w:szCs w:val="28"/>
          <w:u w:val="single"/>
        </w:rPr>
        <w:t xml:space="preserve"> результаты изучения</w:t>
      </w:r>
      <w:r>
        <w:rPr>
          <w:sz w:val="28"/>
          <w:szCs w:val="28"/>
          <w:u w:val="single"/>
        </w:rPr>
        <w:t>:</w:t>
      </w:r>
    </w:p>
    <w:p w:rsidR="009B5564" w:rsidRPr="009B5564" w:rsidRDefault="009B5564" w:rsidP="009B5564">
      <w:pPr>
        <w:pStyle w:val="3"/>
        <w:tabs>
          <w:tab w:val="left" w:pos="537"/>
        </w:tabs>
        <w:spacing w:line="276" w:lineRule="auto"/>
        <w:ind w:right="20"/>
        <w:jc w:val="both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Познавательные: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>Принимать самого себя и других людей;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>Развивать чувства переживания и сочувствия;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>Умения идти на компромисс;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 xml:space="preserve">Навыки </w:t>
      </w:r>
      <w:proofErr w:type="spellStart"/>
      <w:r w:rsidRPr="00FB3A9D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FB3A9D">
        <w:rPr>
          <w:rFonts w:ascii="Times New Roman" w:hAnsi="Times New Roman"/>
          <w:sz w:val="28"/>
          <w:szCs w:val="28"/>
          <w:lang w:val="ru-RU"/>
        </w:rPr>
        <w:t>;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>Умения различать типы темперамента;</w:t>
      </w:r>
    </w:p>
    <w:p w:rsidR="008A25E5" w:rsidRPr="00FB3A9D" w:rsidRDefault="008A25E5" w:rsidP="008A25E5">
      <w:pPr>
        <w:pStyle w:val="aa"/>
        <w:numPr>
          <w:ilvl w:val="0"/>
          <w:numId w:val="10"/>
        </w:numPr>
        <w:ind w:right="850"/>
        <w:rPr>
          <w:rFonts w:ascii="Times New Roman" w:hAnsi="Times New Roman"/>
          <w:sz w:val="28"/>
          <w:szCs w:val="28"/>
          <w:lang w:val="ru-RU"/>
        </w:rPr>
      </w:pPr>
      <w:r w:rsidRPr="00FB3A9D">
        <w:rPr>
          <w:rFonts w:ascii="Times New Roman" w:hAnsi="Times New Roman"/>
          <w:sz w:val="28"/>
          <w:szCs w:val="28"/>
          <w:lang w:val="ru-RU"/>
        </w:rPr>
        <w:t xml:space="preserve">Позитивного </w:t>
      </w:r>
      <w:proofErr w:type="spellStart"/>
      <w:r w:rsidRPr="00FB3A9D">
        <w:rPr>
          <w:rFonts w:ascii="Times New Roman" w:hAnsi="Times New Roman"/>
          <w:sz w:val="28"/>
          <w:szCs w:val="28"/>
          <w:lang w:val="ru-RU"/>
        </w:rPr>
        <w:t>самоотношения</w:t>
      </w:r>
      <w:proofErr w:type="spellEnd"/>
      <w:r w:rsidRPr="00FB3A9D">
        <w:rPr>
          <w:rFonts w:ascii="Times New Roman" w:hAnsi="Times New Roman"/>
          <w:sz w:val="28"/>
          <w:szCs w:val="28"/>
          <w:lang w:val="ru-RU"/>
        </w:rPr>
        <w:t xml:space="preserve"> при обогащении черт характера</w:t>
      </w:r>
    </w:p>
    <w:p w:rsidR="009B5564" w:rsidRPr="009B5564" w:rsidRDefault="009B5564" w:rsidP="009B5564">
      <w:pPr>
        <w:pStyle w:val="3"/>
        <w:tabs>
          <w:tab w:val="left" w:pos="537"/>
        </w:tabs>
        <w:spacing w:line="276" w:lineRule="auto"/>
        <w:ind w:right="20"/>
        <w:jc w:val="both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Регулятивные:</w:t>
      </w:r>
    </w:p>
    <w:p w:rsidR="004F2A60" w:rsidRPr="004F2A60" w:rsidRDefault="004F2A60" w:rsidP="003C5E2F">
      <w:pPr>
        <w:ind w:left="142" w:right="850"/>
        <w:rPr>
          <w:sz w:val="28"/>
          <w:szCs w:val="28"/>
        </w:rPr>
      </w:pPr>
      <w:r w:rsidRPr="009B5564">
        <w:rPr>
          <w:sz w:val="28"/>
          <w:szCs w:val="28"/>
        </w:rPr>
        <w:t>•</w:t>
      </w:r>
      <w:r w:rsidR="006F6397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4F2A60" w:rsidRPr="004F2A60" w:rsidRDefault="004F2A60" w:rsidP="003C5E2F">
      <w:pPr>
        <w:ind w:left="142" w:right="850"/>
        <w:rPr>
          <w:sz w:val="28"/>
          <w:szCs w:val="28"/>
        </w:rPr>
      </w:pPr>
      <w:r w:rsidRPr="009B5564">
        <w:rPr>
          <w:sz w:val="28"/>
          <w:szCs w:val="28"/>
        </w:rPr>
        <w:lastRenderedPageBreak/>
        <w:t>•</w:t>
      </w:r>
      <w:r w:rsidR="006F6397">
        <w:rPr>
          <w:sz w:val="28"/>
          <w:szCs w:val="28"/>
        </w:rPr>
        <w:t xml:space="preserve"> </w:t>
      </w:r>
      <w:r w:rsidRPr="004F2A60">
        <w:rPr>
          <w:sz w:val="28"/>
          <w:szCs w:val="28"/>
        </w:rPr>
        <w:t>поиск ошибок в плане действий и внесение в него изменений.</w:t>
      </w:r>
    </w:p>
    <w:p w:rsidR="009B5564" w:rsidRPr="009B5564" w:rsidRDefault="009B5564" w:rsidP="003C5E2F">
      <w:pPr>
        <w:pStyle w:val="3"/>
        <w:tabs>
          <w:tab w:val="left" w:pos="537"/>
        </w:tabs>
        <w:spacing w:line="240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 xml:space="preserve">• </w:t>
      </w:r>
      <w:r w:rsidR="006F6397"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>проявление познавательной и творческой инициативы;</w:t>
      </w:r>
    </w:p>
    <w:p w:rsidR="009B5564" w:rsidRPr="009B5564" w:rsidRDefault="009B5564" w:rsidP="003C5E2F">
      <w:pPr>
        <w:pStyle w:val="3"/>
        <w:tabs>
          <w:tab w:val="left" w:pos="537"/>
        </w:tabs>
        <w:spacing w:line="240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 xml:space="preserve">• </w:t>
      </w:r>
      <w:r w:rsidR="006F6397"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 xml:space="preserve">оценка правильности выполнения действий: знакомство с критериями оценивания, самооценка и </w:t>
      </w:r>
      <w:proofErr w:type="spellStart"/>
      <w:r w:rsidRPr="009B5564">
        <w:rPr>
          <w:sz w:val="28"/>
          <w:szCs w:val="28"/>
        </w:rPr>
        <w:t>взаимооценка</w:t>
      </w:r>
      <w:proofErr w:type="spellEnd"/>
      <w:r w:rsidRPr="009B5564">
        <w:rPr>
          <w:sz w:val="28"/>
          <w:szCs w:val="28"/>
        </w:rPr>
        <w:t>;</w:t>
      </w:r>
    </w:p>
    <w:p w:rsidR="009B5564" w:rsidRPr="009B5564" w:rsidRDefault="009B5564" w:rsidP="003C5E2F">
      <w:pPr>
        <w:pStyle w:val="3"/>
        <w:tabs>
          <w:tab w:val="left" w:pos="537"/>
        </w:tabs>
        <w:spacing w:line="240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 xml:space="preserve">• </w:t>
      </w:r>
      <w:r w:rsidR="006F6397">
        <w:rPr>
          <w:sz w:val="28"/>
          <w:szCs w:val="28"/>
        </w:rPr>
        <w:t xml:space="preserve"> </w:t>
      </w:r>
      <w:r w:rsidRPr="009B5564">
        <w:rPr>
          <w:sz w:val="28"/>
          <w:szCs w:val="28"/>
        </w:rPr>
        <w:t>адекватное восприятие предложений товарищей, учителей, родителей.</w:t>
      </w:r>
    </w:p>
    <w:p w:rsidR="009B5564" w:rsidRPr="009B5564" w:rsidRDefault="009B5564" w:rsidP="00F079AC">
      <w:pPr>
        <w:pStyle w:val="3"/>
        <w:tabs>
          <w:tab w:val="left" w:pos="537"/>
        </w:tabs>
        <w:spacing w:line="276" w:lineRule="auto"/>
        <w:ind w:right="20"/>
        <w:rPr>
          <w:i/>
          <w:sz w:val="28"/>
          <w:szCs w:val="28"/>
        </w:rPr>
      </w:pPr>
      <w:r w:rsidRPr="009B5564">
        <w:rPr>
          <w:i/>
          <w:sz w:val="28"/>
          <w:szCs w:val="28"/>
        </w:rPr>
        <w:t>Коммуникативные: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Учиться высказывать свое мнение;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Учиться лучше и глубже понимать себя и свой внутренний мир;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 xml:space="preserve">Ориентироваться в своей системе знаний: отличать новое от уже </w:t>
      </w:r>
      <w:proofErr w:type="gramStart"/>
      <w:r w:rsidR="004F2A60" w:rsidRPr="00FB3A9D">
        <w:rPr>
          <w:rFonts w:ascii="Times New Roman" w:hAnsi="Times New Roman"/>
          <w:sz w:val="28"/>
          <w:szCs w:val="28"/>
          <w:lang w:val="ru-RU"/>
        </w:rPr>
        <w:t>известного</w:t>
      </w:r>
      <w:proofErr w:type="gramEnd"/>
      <w:r w:rsidR="004F2A60" w:rsidRPr="00FB3A9D">
        <w:rPr>
          <w:rFonts w:ascii="Times New Roman" w:hAnsi="Times New Roman"/>
          <w:sz w:val="28"/>
          <w:szCs w:val="28"/>
          <w:lang w:val="ru-RU"/>
        </w:rPr>
        <w:t>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Добывать новые знания: находить ответы на вопросы, используя свой жизненный опыт и информацию, полученную от психолога;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:rsidR="003C5E2F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Доносить свою позицию до других: оформлять свою мысль в устной речи (на уровне одного пред</w:t>
      </w:r>
      <w:r w:rsidR="004F2A60">
        <w:rPr>
          <w:rFonts w:ascii="Times New Roman" w:hAnsi="Times New Roman"/>
          <w:sz w:val="28"/>
          <w:szCs w:val="28"/>
          <w:lang w:val="ru-RU"/>
        </w:rPr>
        <w:t>ложения или небольшого текста);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Учиться лучше и глубже понимать себя и свой внутренний мир;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 xml:space="preserve"> Ориентироваться в своей системе знаний: отличать новое от уже </w:t>
      </w:r>
      <w:proofErr w:type="gramStart"/>
      <w:r w:rsidR="004F2A60" w:rsidRPr="00FB3A9D">
        <w:rPr>
          <w:rFonts w:ascii="Times New Roman" w:hAnsi="Times New Roman"/>
          <w:sz w:val="28"/>
          <w:szCs w:val="28"/>
          <w:lang w:val="ru-RU"/>
        </w:rPr>
        <w:t>известного</w:t>
      </w:r>
      <w:proofErr w:type="gramEnd"/>
      <w:r w:rsidR="004F2A60" w:rsidRPr="00FB3A9D">
        <w:rPr>
          <w:rFonts w:ascii="Times New Roman" w:hAnsi="Times New Roman"/>
          <w:sz w:val="28"/>
          <w:szCs w:val="28"/>
          <w:lang w:val="ru-RU"/>
        </w:rPr>
        <w:t>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>Добывать новые знания: находить ответы на вопросы, используя свой жизненный опыт и информацию, полученную от психолога;</w:t>
      </w:r>
    </w:p>
    <w:p w:rsidR="004F2A60" w:rsidRPr="00FB3A9D" w:rsidRDefault="00EA7973" w:rsidP="003C5E2F">
      <w:pPr>
        <w:pStyle w:val="aa"/>
        <w:ind w:left="142"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EA7973">
        <w:rPr>
          <w:sz w:val="28"/>
          <w:szCs w:val="28"/>
          <w:lang w:val="ru-RU"/>
        </w:rPr>
        <w:t>•</w:t>
      </w:r>
      <w:r w:rsidR="004F2A60" w:rsidRPr="00FB3A9D">
        <w:rPr>
          <w:rFonts w:ascii="Times New Roman" w:hAnsi="Times New Roman"/>
          <w:sz w:val="28"/>
          <w:szCs w:val="28"/>
          <w:lang w:val="ru-RU"/>
        </w:rPr>
        <w:t xml:space="preserve"> Перерабатывать полученную информацию: делать выводы в результате совместной работы всего класса;</w:t>
      </w:r>
    </w:p>
    <w:p w:rsidR="00503DD9" w:rsidRDefault="00EA7973" w:rsidP="003C5E2F">
      <w:pPr>
        <w:pStyle w:val="3"/>
        <w:tabs>
          <w:tab w:val="left" w:pos="537"/>
        </w:tabs>
        <w:spacing w:line="276" w:lineRule="auto"/>
        <w:ind w:left="142" w:right="20"/>
        <w:jc w:val="both"/>
        <w:rPr>
          <w:sz w:val="28"/>
          <w:szCs w:val="28"/>
        </w:rPr>
      </w:pPr>
      <w:r w:rsidRPr="009B5564">
        <w:rPr>
          <w:sz w:val="28"/>
          <w:szCs w:val="28"/>
        </w:rPr>
        <w:t>•</w:t>
      </w:r>
      <w:r w:rsidR="004F2A60" w:rsidRPr="00FB3A9D">
        <w:rPr>
          <w:sz w:val="28"/>
          <w:szCs w:val="28"/>
        </w:rPr>
        <w:t xml:space="preserve"> Доносить свою позицию до других: оформлять свою мысль в устной речи (на уровне одного предложения или небольшого текста);</w:t>
      </w:r>
    </w:p>
    <w:p w:rsidR="009B5564" w:rsidRPr="00503DD9" w:rsidRDefault="009B5564" w:rsidP="00503DD9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  <w:r w:rsidRPr="009B5564">
        <w:rPr>
          <w:sz w:val="28"/>
          <w:szCs w:val="28"/>
          <w:u w:val="single"/>
        </w:rPr>
        <w:t>Предметные результаты изучения курса:</w:t>
      </w:r>
    </w:p>
    <w:p w:rsidR="009B5564" w:rsidRPr="009B5564" w:rsidRDefault="009B5564" w:rsidP="003C5E2F">
      <w:pPr>
        <w:pStyle w:val="3"/>
        <w:tabs>
          <w:tab w:val="left" w:pos="537"/>
        </w:tabs>
        <w:spacing w:after="0" w:line="276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>• понимание и правильное использование экономических терминов;</w:t>
      </w:r>
    </w:p>
    <w:p w:rsidR="009B5564" w:rsidRPr="009B5564" w:rsidRDefault="009B5564" w:rsidP="003C5E2F">
      <w:pPr>
        <w:pStyle w:val="3"/>
        <w:tabs>
          <w:tab w:val="left" w:pos="537"/>
        </w:tabs>
        <w:spacing w:after="0" w:line="276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>• представление о роли денег в семье и обществе;</w:t>
      </w:r>
    </w:p>
    <w:p w:rsidR="009B5564" w:rsidRPr="009B5564" w:rsidRDefault="009B5564" w:rsidP="003C5E2F">
      <w:pPr>
        <w:pStyle w:val="3"/>
        <w:tabs>
          <w:tab w:val="left" w:pos="537"/>
        </w:tabs>
        <w:spacing w:after="0" w:line="276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>• умение характеризовать виды и функции денег;</w:t>
      </w:r>
    </w:p>
    <w:p w:rsidR="009B5564" w:rsidRDefault="009B5564" w:rsidP="003C5E2F">
      <w:pPr>
        <w:pStyle w:val="3"/>
        <w:shd w:val="clear" w:color="auto" w:fill="auto"/>
        <w:tabs>
          <w:tab w:val="left" w:pos="537"/>
        </w:tabs>
        <w:spacing w:after="0" w:line="276" w:lineRule="auto"/>
        <w:ind w:left="142" w:right="20"/>
        <w:rPr>
          <w:sz w:val="28"/>
          <w:szCs w:val="28"/>
        </w:rPr>
      </w:pPr>
      <w:r w:rsidRPr="009B5564">
        <w:rPr>
          <w:sz w:val="28"/>
          <w:szCs w:val="28"/>
        </w:rPr>
        <w:t>• проведение элементарных финансовых расчётов.</w:t>
      </w:r>
    </w:p>
    <w:p w:rsidR="009B5564" w:rsidRDefault="003C5E2F" w:rsidP="009B5564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B5564">
        <w:rPr>
          <w:b/>
          <w:sz w:val="28"/>
          <w:szCs w:val="28"/>
        </w:rPr>
        <w:tab/>
      </w:r>
      <w:r w:rsidR="009B5564" w:rsidRPr="009B5564">
        <w:rPr>
          <w:b/>
          <w:sz w:val="28"/>
          <w:szCs w:val="28"/>
        </w:rPr>
        <w:t>Способы определения результативности</w:t>
      </w:r>
    </w:p>
    <w:p w:rsidR="00F87339" w:rsidRDefault="00F87339" w:rsidP="009B5564">
      <w:pPr>
        <w:pStyle w:val="3"/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Предполагается использование следующих методов отслеживания (диагностики) результативности овладения обучающимися содержанием программы:</w:t>
      </w:r>
    </w:p>
    <w:p w:rsidR="00F87339" w:rsidRDefault="00F87339" w:rsidP="00F87339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наблюдение;</w:t>
      </w:r>
    </w:p>
    <w:p w:rsidR="00F87339" w:rsidRDefault="00F87339" w:rsidP="003C5E2F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 анализ результатов тестирования, опросов,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диагностических заданий, участия в мероприятиях, решения задач поискового характера, активности обучающихся на занятиях.</w:t>
      </w:r>
    </w:p>
    <w:p w:rsidR="00503DD9" w:rsidRDefault="00F87339" w:rsidP="003C5E2F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left="142" w:right="20" w:firstLine="360"/>
        <w:jc w:val="both"/>
        <w:rPr>
          <w:sz w:val="28"/>
          <w:szCs w:val="28"/>
        </w:rPr>
      </w:pPr>
      <w:r w:rsidRPr="00503DD9">
        <w:rPr>
          <w:sz w:val="28"/>
          <w:szCs w:val="28"/>
        </w:rPr>
        <w:t xml:space="preserve">Мониторинг: устный опрос, решение практических задач, </w:t>
      </w:r>
      <w:r w:rsidR="00352D11" w:rsidRPr="00503DD9">
        <w:rPr>
          <w:sz w:val="28"/>
          <w:szCs w:val="28"/>
        </w:rPr>
        <w:lastRenderedPageBreak/>
        <w:t>исследование, анкетирование и опрос</w:t>
      </w:r>
      <w:r w:rsidR="00503DD9">
        <w:rPr>
          <w:sz w:val="28"/>
          <w:szCs w:val="28"/>
        </w:rPr>
        <w:t>.</w:t>
      </w:r>
    </w:p>
    <w:p w:rsidR="00F87339" w:rsidRPr="00503DD9" w:rsidRDefault="003520FA" w:rsidP="003C5E2F">
      <w:pPr>
        <w:pStyle w:val="3"/>
        <w:numPr>
          <w:ilvl w:val="0"/>
          <w:numId w:val="6"/>
        </w:numPr>
        <w:shd w:val="clear" w:color="auto" w:fill="auto"/>
        <w:tabs>
          <w:tab w:val="left" w:pos="537"/>
        </w:tabs>
        <w:spacing w:after="0" w:line="276" w:lineRule="auto"/>
        <w:ind w:left="142" w:right="20" w:firstLine="360"/>
        <w:jc w:val="both"/>
        <w:rPr>
          <w:sz w:val="28"/>
          <w:szCs w:val="28"/>
        </w:rPr>
      </w:pPr>
      <w:r w:rsidRPr="00503DD9">
        <w:rPr>
          <w:sz w:val="28"/>
          <w:szCs w:val="28"/>
        </w:rPr>
        <w:t xml:space="preserve">Результативность реализации дополнительной общеобразовательной </w:t>
      </w:r>
      <w:r w:rsid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общеразвивающей</w:t>
      </w:r>
      <w:proofErr w:type="spellEnd"/>
      <w:r w:rsidRPr="00503DD9">
        <w:rPr>
          <w:sz w:val="28"/>
          <w:szCs w:val="28"/>
        </w:rPr>
        <w:t xml:space="preserve"> </w:t>
      </w:r>
      <w:r w:rsidR="00503DD9">
        <w:rPr>
          <w:sz w:val="28"/>
          <w:szCs w:val="28"/>
        </w:rPr>
        <w:t xml:space="preserve"> </w:t>
      </w:r>
      <w:r w:rsidRPr="00503DD9">
        <w:rPr>
          <w:sz w:val="28"/>
          <w:szCs w:val="28"/>
        </w:rPr>
        <w:t>программы «</w:t>
      </w:r>
      <w:r w:rsidR="00933029" w:rsidRPr="00503DD9">
        <w:rPr>
          <w:sz w:val="28"/>
          <w:szCs w:val="28"/>
        </w:rPr>
        <w:t>Навыки жизни</w:t>
      </w:r>
      <w:r w:rsidRPr="00503DD9">
        <w:rPr>
          <w:sz w:val="28"/>
          <w:szCs w:val="28"/>
        </w:rPr>
        <w:t>» отслеживается в соответствии с Положением</w:t>
      </w:r>
      <w:r w:rsidR="003B6B7D" w:rsidRPr="00503DD9">
        <w:rPr>
          <w:sz w:val="28"/>
          <w:szCs w:val="28"/>
        </w:rPr>
        <w:t xml:space="preserve"> о диагностике результативности освоения дополнительных общеобразовательных общеразвивающих программ.</w:t>
      </w:r>
    </w:p>
    <w:p w:rsidR="000C29AE" w:rsidRDefault="005A4878" w:rsidP="003C5E2F">
      <w:pPr>
        <w:pStyle w:val="3"/>
        <w:tabs>
          <w:tab w:val="left" w:pos="537"/>
        </w:tabs>
        <w:spacing w:before="240" w:line="276" w:lineRule="auto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0FA" w:rsidRDefault="003520FA">
      <w:pPr>
        <w:spacing w:after="160" w:line="259" w:lineRule="auto"/>
        <w:rPr>
          <w:rFonts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A4878" w:rsidRDefault="000C29AE" w:rsidP="000C29AE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683"/>
        <w:gridCol w:w="3303"/>
        <w:gridCol w:w="1064"/>
        <w:gridCol w:w="1094"/>
        <w:gridCol w:w="1365"/>
        <w:gridCol w:w="7"/>
        <w:gridCol w:w="2055"/>
      </w:tblGrid>
      <w:tr w:rsidR="000C29AE" w:rsidTr="006841C4">
        <w:tc>
          <w:tcPr>
            <w:tcW w:w="683" w:type="dxa"/>
            <w:vMerge w:val="restart"/>
            <w:vAlign w:val="center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530" w:type="dxa"/>
            <w:gridSpan w:val="4"/>
            <w:vAlign w:val="center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55" w:type="dxa"/>
            <w:vMerge w:val="restart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0C29AE" w:rsidTr="006841C4">
        <w:tc>
          <w:tcPr>
            <w:tcW w:w="683" w:type="dxa"/>
            <w:vMerge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303" w:type="dxa"/>
            <w:vMerge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94" w:type="dxa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72" w:type="dxa"/>
            <w:gridSpan w:val="2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055" w:type="dxa"/>
            <w:vMerge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0C29AE" w:rsidTr="006841C4">
        <w:tc>
          <w:tcPr>
            <w:tcW w:w="683" w:type="dxa"/>
          </w:tcPr>
          <w:p w:rsidR="000C29AE" w:rsidRDefault="000C29AE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группе</w:t>
            </w:r>
          </w:p>
        </w:tc>
        <w:tc>
          <w:tcPr>
            <w:tcW w:w="106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  <w:r w:rsidR="0069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0C29AE" w:rsidRDefault="006841C4" w:rsidP="006841C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  <w:r w:rsidR="0069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0C29AE" w:rsidRDefault="00507B07" w:rsidP="00C72C6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задачи, </w:t>
            </w:r>
            <w:r w:rsidR="00C72C60">
              <w:rPr>
                <w:sz w:val="28"/>
                <w:szCs w:val="28"/>
              </w:rPr>
              <w:t>игры</w:t>
            </w:r>
          </w:p>
        </w:tc>
      </w:tr>
      <w:tr w:rsidR="000C29AE" w:rsidTr="006841C4">
        <w:tc>
          <w:tcPr>
            <w:tcW w:w="683" w:type="dxa"/>
          </w:tcPr>
          <w:p w:rsidR="000C29AE" w:rsidRDefault="00507B07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с ровесниками</w:t>
            </w:r>
          </w:p>
        </w:tc>
        <w:tc>
          <w:tcPr>
            <w:tcW w:w="106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0CC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372" w:type="dxa"/>
            <w:gridSpan w:val="2"/>
          </w:tcPr>
          <w:p w:rsidR="000B0CC1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B0CC1">
              <w:rPr>
                <w:sz w:val="28"/>
                <w:szCs w:val="28"/>
              </w:rPr>
              <w:t xml:space="preserve"> </w:t>
            </w:r>
          </w:p>
          <w:p w:rsidR="000C29AE" w:rsidRDefault="000B0CC1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055" w:type="dxa"/>
          </w:tcPr>
          <w:p w:rsidR="000C29AE" w:rsidRDefault="00043318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Обсуждения, исследование</w:t>
            </w:r>
            <w:r w:rsidR="00352D11">
              <w:rPr>
                <w:sz w:val="28"/>
                <w:szCs w:val="28"/>
              </w:rPr>
              <w:t>,</w:t>
            </w:r>
            <w:r w:rsidR="008C522C">
              <w:rPr>
                <w:sz w:val="28"/>
                <w:szCs w:val="28"/>
              </w:rPr>
              <w:t xml:space="preserve"> игры</w:t>
            </w:r>
          </w:p>
        </w:tc>
      </w:tr>
      <w:tr w:rsidR="000C29AE" w:rsidTr="006841C4">
        <w:tc>
          <w:tcPr>
            <w:tcW w:w="683" w:type="dxa"/>
          </w:tcPr>
          <w:p w:rsidR="000C29AE" w:rsidRDefault="00507B07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на один с городом и миром</w:t>
            </w:r>
            <w:r w:rsidR="00C15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0CC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372" w:type="dxa"/>
            <w:gridSpan w:val="2"/>
          </w:tcPr>
          <w:p w:rsidR="000B0CC1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C29AE" w:rsidRDefault="000B0CC1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055" w:type="dxa"/>
          </w:tcPr>
          <w:p w:rsidR="000C29AE" w:rsidRDefault="008C46B6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обсуждения</w:t>
            </w:r>
          </w:p>
        </w:tc>
      </w:tr>
      <w:tr w:rsidR="000C29AE" w:rsidTr="006841C4">
        <w:tc>
          <w:tcPr>
            <w:tcW w:w="683" w:type="dxa"/>
          </w:tcPr>
          <w:p w:rsidR="000C29AE" w:rsidRDefault="00507B07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Уверенность</w:t>
            </w:r>
          </w:p>
        </w:tc>
        <w:tc>
          <w:tcPr>
            <w:tcW w:w="106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0CC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372" w:type="dxa"/>
            <w:gridSpan w:val="2"/>
          </w:tcPr>
          <w:p w:rsidR="000B0CC1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0CC1">
              <w:rPr>
                <w:sz w:val="28"/>
                <w:szCs w:val="28"/>
              </w:rPr>
              <w:t xml:space="preserve">0 </w:t>
            </w:r>
          </w:p>
          <w:p w:rsidR="000C29AE" w:rsidRDefault="000B0CC1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055" w:type="dxa"/>
          </w:tcPr>
          <w:p w:rsidR="00E661F0" w:rsidRDefault="00E661F0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исследование, практические задачи</w:t>
            </w:r>
            <w:r w:rsidR="00C72C60">
              <w:rPr>
                <w:sz w:val="28"/>
                <w:szCs w:val="28"/>
              </w:rPr>
              <w:t>, игры</w:t>
            </w:r>
          </w:p>
        </w:tc>
      </w:tr>
      <w:tr w:rsidR="000C29AE" w:rsidTr="006841C4">
        <w:tc>
          <w:tcPr>
            <w:tcW w:w="683" w:type="dxa"/>
          </w:tcPr>
          <w:p w:rsidR="000C29AE" w:rsidRDefault="000B0CC1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3" w:type="dxa"/>
          </w:tcPr>
          <w:p w:rsidR="000C29AE" w:rsidRPr="000B0CC1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Профориентация</w:t>
            </w:r>
          </w:p>
        </w:tc>
        <w:tc>
          <w:tcPr>
            <w:tcW w:w="106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gridSpan w:val="2"/>
          </w:tcPr>
          <w:p w:rsidR="000C29AE" w:rsidRDefault="006841C4" w:rsidP="000B0CC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0C29AE" w:rsidRDefault="00C72C60" w:rsidP="00C72C60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игры, беседы</w:t>
            </w:r>
            <w:r w:rsidR="00043318">
              <w:rPr>
                <w:sz w:val="28"/>
                <w:szCs w:val="28"/>
              </w:rPr>
              <w:t>, анкетирование и опрос</w:t>
            </w:r>
            <w:r w:rsidR="006841C4">
              <w:rPr>
                <w:sz w:val="28"/>
                <w:szCs w:val="28"/>
              </w:rPr>
              <w:t>, Викторины, обсуждения, дискуссии</w:t>
            </w:r>
          </w:p>
        </w:tc>
      </w:tr>
      <w:tr w:rsidR="000B0CC1" w:rsidTr="006841C4">
        <w:tblPrEx>
          <w:tblLook w:val="0000"/>
        </w:tblPrEx>
        <w:trPr>
          <w:trHeight w:val="690"/>
        </w:trPr>
        <w:tc>
          <w:tcPr>
            <w:tcW w:w="683" w:type="dxa"/>
          </w:tcPr>
          <w:p w:rsidR="000B0CC1" w:rsidRDefault="000B0CC1" w:rsidP="000B0CC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0B0CC1" w:rsidRDefault="000B0CC1" w:rsidP="000B0CC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Всего: </w:t>
            </w:r>
          </w:p>
        </w:tc>
        <w:tc>
          <w:tcPr>
            <w:tcW w:w="1064" w:type="dxa"/>
          </w:tcPr>
          <w:p w:rsidR="000B0CC1" w:rsidRDefault="000B0CC1" w:rsidP="000B0CC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1094" w:type="dxa"/>
          </w:tcPr>
          <w:p w:rsidR="000B0CC1" w:rsidRDefault="006841C4" w:rsidP="002A61EC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  <w:r w:rsidR="002A61E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365" w:type="dxa"/>
          </w:tcPr>
          <w:p w:rsidR="000B0CC1" w:rsidRDefault="006841C4" w:rsidP="000B0CC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</w:t>
            </w:r>
            <w:r w:rsidR="002A61E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62" w:type="dxa"/>
            <w:gridSpan w:val="2"/>
          </w:tcPr>
          <w:p w:rsidR="000B0CC1" w:rsidRDefault="000B0CC1" w:rsidP="000B0CC1">
            <w:pPr>
              <w:ind w:left="108"/>
              <w:rPr>
                <w:sz w:val="28"/>
                <w:szCs w:val="28"/>
              </w:rPr>
            </w:pPr>
          </w:p>
        </w:tc>
      </w:tr>
    </w:tbl>
    <w:p w:rsidR="000B0CC1" w:rsidRDefault="000B0CC1">
      <w:pPr>
        <w:spacing w:after="160" w:line="259" w:lineRule="auto"/>
        <w:rPr>
          <w:sz w:val="28"/>
          <w:szCs w:val="28"/>
        </w:rPr>
      </w:pPr>
    </w:p>
    <w:p w:rsidR="00507B07" w:rsidRDefault="003B6B7D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Форма подведения итогов: викторина</w:t>
      </w:r>
      <w:r w:rsidR="00507B07">
        <w:rPr>
          <w:sz w:val="28"/>
          <w:szCs w:val="28"/>
        </w:rPr>
        <w:br w:type="page"/>
      </w:r>
    </w:p>
    <w:p w:rsidR="000C29AE" w:rsidRDefault="00507B07" w:rsidP="00507B07">
      <w:pPr>
        <w:pStyle w:val="3"/>
        <w:tabs>
          <w:tab w:val="left" w:pos="537"/>
        </w:tabs>
        <w:spacing w:line="276" w:lineRule="auto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</w:t>
      </w:r>
    </w:p>
    <w:p w:rsidR="00507B07" w:rsidRDefault="00507B0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7B07">
        <w:rPr>
          <w:b/>
          <w:sz w:val="28"/>
          <w:szCs w:val="28"/>
        </w:rPr>
        <w:t>Тема 1.</w:t>
      </w:r>
      <w:r w:rsidRPr="00507B07">
        <w:rPr>
          <w:sz w:val="28"/>
          <w:szCs w:val="28"/>
        </w:rPr>
        <w:t xml:space="preserve"> </w:t>
      </w:r>
      <w:r w:rsidR="003270B9">
        <w:rPr>
          <w:sz w:val="28"/>
          <w:szCs w:val="28"/>
        </w:rPr>
        <w:t>Я в группе</w:t>
      </w:r>
      <w:r w:rsidR="00E661F0">
        <w:rPr>
          <w:sz w:val="28"/>
          <w:szCs w:val="28"/>
        </w:rPr>
        <w:t>.</w:t>
      </w:r>
      <w:r w:rsidRPr="00507B07">
        <w:rPr>
          <w:sz w:val="28"/>
          <w:szCs w:val="28"/>
        </w:rPr>
        <w:t xml:space="preserve"> </w:t>
      </w:r>
    </w:p>
    <w:p w:rsidR="00507B07" w:rsidRDefault="00507B07" w:rsidP="006841C4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A70196" w:rsidRPr="00A70196">
        <w:rPr>
          <w:sz w:val="28"/>
          <w:szCs w:val="28"/>
        </w:rPr>
        <w:t>Сплоченность</w:t>
      </w:r>
      <w:r w:rsidR="009C0F81">
        <w:rPr>
          <w:sz w:val="28"/>
          <w:szCs w:val="28"/>
        </w:rPr>
        <w:t>.</w:t>
      </w:r>
      <w:r w:rsidR="00A70196" w:rsidRPr="00A70196">
        <w:rPr>
          <w:sz w:val="28"/>
          <w:szCs w:val="28"/>
        </w:rPr>
        <w:t xml:space="preserve"> </w:t>
      </w:r>
      <w:r w:rsidR="009C0F81">
        <w:rPr>
          <w:sz w:val="28"/>
          <w:szCs w:val="28"/>
        </w:rPr>
        <w:t>Взаимное доверие. Г</w:t>
      </w:r>
      <w:r w:rsidR="00A70196" w:rsidRPr="00A70196">
        <w:rPr>
          <w:sz w:val="28"/>
          <w:szCs w:val="28"/>
        </w:rPr>
        <w:t>отовность</w:t>
      </w:r>
      <w:r w:rsidR="009C0F81">
        <w:rPr>
          <w:sz w:val="28"/>
          <w:szCs w:val="28"/>
        </w:rPr>
        <w:t>.</w:t>
      </w:r>
      <w:r w:rsidR="00A70196" w:rsidRPr="00A70196">
        <w:rPr>
          <w:sz w:val="28"/>
          <w:szCs w:val="28"/>
        </w:rPr>
        <w:t xml:space="preserve"> </w:t>
      </w:r>
      <w:r w:rsidR="009C0F81">
        <w:rPr>
          <w:sz w:val="28"/>
          <w:szCs w:val="28"/>
        </w:rPr>
        <w:t>Н</w:t>
      </w:r>
      <w:r w:rsidR="00A70196" w:rsidRPr="00A70196">
        <w:rPr>
          <w:sz w:val="28"/>
          <w:szCs w:val="28"/>
        </w:rPr>
        <w:t>еоп</w:t>
      </w:r>
      <w:r w:rsidR="009C0F81">
        <w:rPr>
          <w:sz w:val="28"/>
          <w:szCs w:val="28"/>
        </w:rPr>
        <w:t>ределенность.</w:t>
      </w:r>
      <w:r w:rsidR="00A70196" w:rsidRPr="00A70196">
        <w:rPr>
          <w:sz w:val="28"/>
          <w:szCs w:val="28"/>
        </w:rPr>
        <w:t xml:space="preserve"> </w:t>
      </w:r>
      <w:r w:rsidR="009C0F81">
        <w:rPr>
          <w:sz w:val="28"/>
          <w:szCs w:val="28"/>
        </w:rPr>
        <w:t>Ритуалы и традиции группы. Правила группы.</w:t>
      </w:r>
      <w:r w:rsidR="00A70196" w:rsidRPr="00A70196">
        <w:rPr>
          <w:sz w:val="28"/>
          <w:szCs w:val="28"/>
        </w:rPr>
        <w:t xml:space="preserve"> </w:t>
      </w:r>
    </w:p>
    <w:p w:rsidR="000C6795" w:rsidRDefault="00507B07" w:rsidP="006841C4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0C6795" w:rsidRPr="000C6795">
        <w:rPr>
          <w:sz w:val="28"/>
          <w:szCs w:val="28"/>
        </w:rPr>
        <w:t>знакомство; создание условий для нахождения участниками</w:t>
      </w:r>
      <w:r w:rsidR="006841C4">
        <w:rPr>
          <w:sz w:val="28"/>
          <w:szCs w:val="28"/>
        </w:rPr>
        <w:t xml:space="preserve"> </w:t>
      </w:r>
      <w:r w:rsidR="000C6795" w:rsidRPr="000C6795">
        <w:rPr>
          <w:sz w:val="28"/>
          <w:szCs w:val="28"/>
        </w:rPr>
        <w:t>общего; помощь ребятам в отработк</w:t>
      </w:r>
      <w:r w:rsidR="006841C4">
        <w:rPr>
          <w:sz w:val="28"/>
          <w:szCs w:val="28"/>
        </w:rPr>
        <w:t>е навыка строить диалог и ориен</w:t>
      </w:r>
      <w:r w:rsidR="000C6795" w:rsidRPr="000C6795">
        <w:rPr>
          <w:sz w:val="28"/>
          <w:szCs w:val="28"/>
        </w:rPr>
        <w:t>тации в ценностях группы</w:t>
      </w:r>
    </w:p>
    <w:p w:rsidR="00507B07" w:rsidRDefault="001A6572" w:rsidP="006841C4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6795">
        <w:rPr>
          <w:sz w:val="28"/>
          <w:szCs w:val="28"/>
        </w:rPr>
        <w:t>Практические задачи, игры</w:t>
      </w:r>
    </w:p>
    <w:p w:rsidR="00507B07" w:rsidRDefault="00507B0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317">
        <w:rPr>
          <w:sz w:val="28"/>
          <w:szCs w:val="28"/>
        </w:rPr>
        <w:tab/>
      </w:r>
      <w:r w:rsidRPr="00507B07">
        <w:rPr>
          <w:b/>
          <w:sz w:val="28"/>
          <w:szCs w:val="28"/>
        </w:rPr>
        <w:t>Тема 2.</w:t>
      </w:r>
      <w:r w:rsidRPr="00507B07">
        <w:rPr>
          <w:sz w:val="28"/>
          <w:szCs w:val="28"/>
        </w:rPr>
        <w:t xml:space="preserve"> </w:t>
      </w:r>
      <w:r w:rsidR="003270B9">
        <w:rPr>
          <w:sz w:val="28"/>
          <w:szCs w:val="28"/>
        </w:rPr>
        <w:t>Отношения с ровесниками</w:t>
      </w:r>
    </w:p>
    <w:p w:rsidR="00507B07" w:rsidRDefault="00507B07" w:rsidP="006A30A5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434BA4">
        <w:rPr>
          <w:sz w:val="28"/>
          <w:szCs w:val="28"/>
        </w:rPr>
        <w:t>Оценка. Внешность. Мнение других. Друзья. Общение. Плюсы и минусы. Умение слушать. Готовность помочь. Умение постоять за себя.</w:t>
      </w:r>
    </w:p>
    <w:p w:rsidR="001A6572" w:rsidRPr="001A6572" w:rsidRDefault="00507B07" w:rsidP="001A6572">
      <w:pPr>
        <w:pStyle w:val="3"/>
        <w:tabs>
          <w:tab w:val="left" w:pos="537"/>
        </w:tabs>
        <w:ind w:right="20"/>
        <w:jc w:val="both"/>
        <w:rPr>
          <w:rFonts w:eastAsiaTheme="minorHAnsi" w:cs="Times New Roman"/>
          <w:sz w:val="28"/>
          <w:szCs w:val="28"/>
        </w:rPr>
      </w:pPr>
      <w:r>
        <w:rPr>
          <w:sz w:val="28"/>
          <w:szCs w:val="28"/>
        </w:rPr>
        <w:t>Практика:</w:t>
      </w:r>
      <w:r w:rsidR="000C6795" w:rsidRPr="000C6795">
        <w:rPr>
          <w:rFonts w:asciiTheme="minorHAnsi" w:eastAsiaTheme="minorHAnsi" w:hAnsiTheme="minorHAnsi"/>
        </w:rPr>
        <w:t xml:space="preserve"> </w:t>
      </w:r>
      <w:r w:rsidR="001A6572" w:rsidRPr="001A6572">
        <w:rPr>
          <w:rFonts w:eastAsiaTheme="minorHAnsi" w:cs="Times New Roman"/>
          <w:sz w:val="28"/>
          <w:szCs w:val="28"/>
        </w:rPr>
        <w:t>начать исследование своего стиля общения; узнать, как влияет на качество и эмоциональный фон общения взаимное расположение собеседников.</w:t>
      </w:r>
    </w:p>
    <w:p w:rsidR="00507B07" w:rsidRDefault="001A6572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318">
        <w:rPr>
          <w:sz w:val="28"/>
          <w:szCs w:val="28"/>
        </w:rPr>
        <w:t>Обсуждения, игры, исследование.</w:t>
      </w:r>
    </w:p>
    <w:p w:rsidR="00706317" w:rsidRDefault="0070631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  <w:szCs w:val="28"/>
        </w:rPr>
        <w:tab/>
      </w:r>
      <w:r w:rsidRPr="00706317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 w:rsidR="003270B9">
        <w:rPr>
          <w:sz w:val="28"/>
        </w:rPr>
        <w:t>Один на один с городом и миром</w:t>
      </w:r>
    </w:p>
    <w:p w:rsidR="00706317" w:rsidRDefault="00706317" w:rsidP="006A30A5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 xml:space="preserve">Теория: </w:t>
      </w:r>
      <w:r w:rsidR="006A30A5">
        <w:rPr>
          <w:sz w:val="28"/>
        </w:rPr>
        <w:t>Уверенность. Способности.</w:t>
      </w:r>
      <w:r w:rsidR="001A6572">
        <w:rPr>
          <w:sz w:val="28"/>
        </w:rPr>
        <w:t xml:space="preserve"> Мир. Общество. </w:t>
      </w:r>
      <w:r w:rsidR="006A30A5">
        <w:rPr>
          <w:sz w:val="28"/>
        </w:rPr>
        <w:t xml:space="preserve"> Индивидуальность. Страх. Замкнутость. Характер. </w:t>
      </w:r>
    </w:p>
    <w:p w:rsidR="00706317" w:rsidRDefault="00706317" w:rsidP="001A6572">
      <w:pPr>
        <w:pStyle w:val="3"/>
        <w:tabs>
          <w:tab w:val="left" w:pos="537"/>
          <w:tab w:val="left" w:pos="6090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>Практика:</w:t>
      </w:r>
      <w:r w:rsidR="008C46B6">
        <w:rPr>
          <w:sz w:val="28"/>
        </w:rPr>
        <w:t xml:space="preserve">  </w:t>
      </w:r>
      <w:r w:rsidR="001A6572" w:rsidRPr="001A6572">
        <w:rPr>
          <w:sz w:val="28"/>
        </w:rPr>
        <w:t>умение распознавать собственные чувства</w:t>
      </w:r>
      <w:r w:rsidR="001A6572">
        <w:rPr>
          <w:sz w:val="28"/>
        </w:rPr>
        <w:t xml:space="preserve">. </w:t>
      </w:r>
      <w:r w:rsidR="001A6572">
        <w:rPr>
          <w:rFonts w:cs="Times New Roman"/>
          <w:sz w:val="28"/>
        </w:rPr>
        <w:t>У</w:t>
      </w:r>
      <w:r w:rsidR="001A6572" w:rsidRPr="001A6572">
        <w:rPr>
          <w:rFonts w:cs="Times New Roman"/>
          <w:sz w:val="28"/>
        </w:rPr>
        <w:t>мение выдерживать стрессовую ситуацию</w:t>
      </w:r>
      <w:r w:rsidR="001A6572">
        <w:rPr>
          <w:rFonts w:cs="Times New Roman"/>
          <w:sz w:val="28"/>
        </w:rPr>
        <w:t>.</w:t>
      </w:r>
      <w:r w:rsidR="001A6572">
        <w:rPr>
          <w:sz w:val="28"/>
        </w:rPr>
        <w:t xml:space="preserve"> </w:t>
      </w:r>
      <w:r w:rsidR="001A6572">
        <w:rPr>
          <w:rFonts w:cs="Times New Roman"/>
          <w:sz w:val="28"/>
        </w:rPr>
        <w:t>У</w:t>
      </w:r>
      <w:r w:rsidR="001A6572" w:rsidRPr="001A6572">
        <w:rPr>
          <w:rFonts w:cs="Times New Roman"/>
          <w:sz w:val="28"/>
        </w:rPr>
        <w:t>мение адекватно реагировать в условиях недостаточной</w:t>
      </w:r>
      <w:r w:rsidR="001A6572">
        <w:rPr>
          <w:sz w:val="28"/>
        </w:rPr>
        <w:t xml:space="preserve"> </w:t>
      </w:r>
      <w:r w:rsidR="001A6572" w:rsidRPr="001A6572">
        <w:rPr>
          <w:sz w:val="28"/>
        </w:rPr>
        <w:t>информированности</w:t>
      </w:r>
      <w:r w:rsidR="001A6572">
        <w:rPr>
          <w:sz w:val="28"/>
        </w:rPr>
        <w:t>.</w:t>
      </w:r>
      <w:r w:rsidR="001A6572">
        <w:rPr>
          <w:rFonts w:cs="Times New Roman"/>
          <w:sz w:val="28"/>
        </w:rPr>
        <w:t>У</w:t>
      </w:r>
      <w:r w:rsidR="001A6572" w:rsidRPr="001A6572">
        <w:rPr>
          <w:rFonts w:cs="Times New Roman"/>
          <w:sz w:val="28"/>
        </w:rPr>
        <w:t>мение выбирать эффективную стратегию поведения</w:t>
      </w:r>
    </w:p>
    <w:p w:rsidR="00706317" w:rsidRDefault="0070631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</w:rPr>
      </w:pPr>
      <w:r>
        <w:rPr>
          <w:sz w:val="28"/>
        </w:rPr>
        <w:tab/>
      </w:r>
      <w:r w:rsidR="008C46B6">
        <w:rPr>
          <w:sz w:val="28"/>
        </w:rPr>
        <w:t xml:space="preserve">Игры, </w:t>
      </w:r>
      <w:r w:rsidR="006A30A5">
        <w:rPr>
          <w:sz w:val="28"/>
        </w:rPr>
        <w:t>обсуждения</w:t>
      </w:r>
      <w:r w:rsidR="00043318">
        <w:rPr>
          <w:sz w:val="28"/>
        </w:rPr>
        <w:t>.</w:t>
      </w:r>
    </w:p>
    <w:p w:rsidR="00706317" w:rsidRDefault="0070631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317">
        <w:rPr>
          <w:b/>
          <w:sz w:val="28"/>
          <w:szCs w:val="28"/>
        </w:rPr>
        <w:t>Тема 4.</w:t>
      </w:r>
      <w:r w:rsidRPr="00706317">
        <w:rPr>
          <w:sz w:val="28"/>
          <w:szCs w:val="28"/>
        </w:rPr>
        <w:t xml:space="preserve"> </w:t>
      </w:r>
      <w:r w:rsidR="003270B9">
        <w:rPr>
          <w:sz w:val="28"/>
          <w:szCs w:val="28"/>
        </w:rPr>
        <w:t>Уверенность</w:t>
      </w:r>
      <w:r w:rsidRPr="00706317">
        <w:rPr>
          <w:sz w:val="28"/>
          <w:szCs w:val="28"/>
        </w:rPr>
        <w:t xml:space="preserve"> </w:t>
      </w:r>
    </w:p>
    <w:p w:rsidR="00706317" w:rsidRDefault="0070631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E12DA1">
        <w:rPr>
          <w:sz w:val="28"/>
          <w:szCs w:val="28"/>
        </w:rPr>
        <w:t xml:space="preserve">Уверенность. Страх. Уважение. Компромисс. Индивидуальность. Навыки. Личность. Характер. </w:t>
      </w:r>
    </w:p>
    <w:p w:rsidR="008C46B6" w:rsidRPr="008C46B6" w:rsidRDefault="00706317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8C46B6">
        <w:rPr>
          <w:sz w:val="28"/>
          <w:szCs w:val="28"/>
        </w:rPr>
        <w:t xml:space="preserve">  </w:t>
      </w:r>
      <w:r w:rsidR="008C46B6" w:rsidRPr="008C46B6">
        <w:rPr>
          <w:sz w:val="28"/>
          <w:szCs w:val="28"/>
        </w:rPr>
        <w:t>проанализировать, что придает человеку уверенности, а что</w:t>
      </w:r>
    </w:p>
    <w:p w:rsidR="00706317" w:rsidRDefault="008C46B6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8C46B6">
        <w:rPr>
          <w:sz w:val="28"/>
          <w:szCs w:val="28"/>
        </w:rPr>
        <w:t>ее лишает; узнать новые способы повышения уверенности</w:t>
      </w:r>
      <w:proofErr w:type="gramStart"/>
      <w:r>
        <w:rPr>
          <w:sz w:val="28"/>
          <w:szCs w:val="28"/>
        </w:rPr>
        <w:t xml:space="preserve">  </w:t>
      </w:r>
      <w:r w:rsidR="00706317" w:rsidRPr="00706317">
        <w:rPr>
          <w:sz w:val="28"/>
          <w:szCs w:val="28"/>
        </w:rPr>
        <w:t>.</w:t>
      </w:r>
      <w:proofErr w:type="gramEnd"/>
    </w:p>
    <w:p w:rsidR="00706317" w:rsidRDefault="00706317" w:rsidP="00507B07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</w:t>
      </w:r>
      <w:r w:rsidR="006A30A5">
        <w:rPr>
          <w:sz w:val="28"/>
          <w:szCs w:val="28"/>
        </w:rPr>
        <w:t>ние, решение практических задач, игры</w:t>
      </w:r>
      <w:r w:rsidR="003270B9">
        <w:rPr>
          <w:sz w:val="28"/>
          <w:szCs w:val="28"/>
        </w:rPr>
        <w:t xml:space="preserve">, </w:t>
      </w:r>
    </w:p>
    <w:p w:rsidR="008C46B6" w:rsidRDefault="008C46B6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06317">
        <w:rPr>
          <w:b/>
          <w:sz w:val="28"/>
          <w:szCs w:val="28"/>
        </w:rPr>
        <w:t>.</w:t>
      </w:r>
      <w:r w:rsidRPr="00706317">
        <w:rPr>
          <w:sz w:val="28"/>
          <w:szCs w:val="28"/>
        </w:rPr>
        <w:t xml:space="preserve"> </w:t>
      </w:r>
      <w:r w:rsidR="003270B9">
        <w:rPr>
          <w:sz w:val="28"/>
          <w:szCs w:val="28"/>
        </w:rPr>
        <w:t>Профориентация.</w:t>
      </w:r>
      <w:r w:rsidRPr="00706317">
        <w:rPr>
          <w:sz w:val="28"/>
          <w:szCs w:val="28"/>
        </w:rPr>
        <w:t xml:space="preserve"> </w:t>
      </w:r>
    </w:p>
    <w:p w:rsidR="00E12DA1" w:rsidRDefault="008C46B6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E12DA1">
        <w:rPr>
          <w:sz w:val="28"/>
          <w:szCs w:val="28"/>
        </w:rPr>
        <w:t xml:space="preserve">Профессия. Выбор профессии. Способности. Как выбрать профессию. Предрасположенность. Профессии по темпераменту. Популярные профессии. </w:t>
      </w:r>
      <w:r w:rsidR="003270B9">
        <w:rPr>
          <w:sz w:val="28"/>
          <w:szCs w:val="28"/>
        </w:rPr>
        <w:t>Мои родители. Мои одноклассники</w:t>
      </w:r>
    </w:p>
    <w:p w:rsidR="008C46B6" w:rsidRPr="008C46B6" w:rsidRDefault="008C46B6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 </w:t>
      </w:r>
      <w:r w:rsidRPr="008C46B6">
        <w:rPr>
          <w:sz w:val="28"/>
          <w:szCs w:val="28"/>
        </w:rPr>
        <w:t>работа над ресурсами участников; поиск их сильных сторон;</w:t>
      </w:r>
    </w:p>
    <w:p w:rsidR="003270B9" w:rsidRPr="008C46B6" w:rsidRDefault="008C46B6" w:rsidP="003270B9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8C46B6">
        <w:rPr>
          <w:sz w:val="28"/>
          <w:szCs w:val="28"/>
        </w:rPr>
        <w:t>определение умений, навыков; пои</w:t>
      </w:r>
      <w:proofErr w:type="gramStart"/>
      <w:r w:rsidRPr="008C46B6">
        <w:rPr>
          <w:sz w:val="28"/>
          <w:szCs w:val="28"/>
        </w:rPr>
        <w:t>ск скр</w:t>
      </w:r>
      <w:proofErr w:type="gramEnd"/>
      <w:r w:rsidRPr="008C46B6">
        <w:rPr>
          <w:sz w:val="28"/>
          <w:szCs w:val="28"/>
        </w:rPr>
        <w:t>ытых ресурсов</w:t>
      </w:r>
      <w:r w:rsidR="003270B9">
        <w:rPr>
          <w:sz w:val="28"/>
          <w:szCs w:val="28"/>
        </w:rPr>
        <w:t>;</w:t>
      </w:r>
      <w:r w:rsidR="003270B9" w:rsidRPr="003270B9">
        <w:rPr>
          <w:sz w:val="28"/>
          <w:szCs w:val="28"/>
        </w:rPr>
        <w:t xml:space="preserve"> </w:t>
      </w:r>
      <w:r w:rsidR="003270B9" w:rsidRPr="008C46B6">
        <w:rPr>
          <w:sz w:val="28"/>
          <w:szCs w:val="28"/>
        </w:rPr>
        <w:t>позволить участникам в процессе деловой игры опробовать</w:t>
      </w:r>
    </w:p>
    <w:p w:rsidR="003270B9" w:rsidRPr="008C46B6" w:rsidRDefault="003270B9" w:rsidP="003270B9">
      <w:pPr>
        <w:pStyle w:val="3"/>
        <w:tabs>
          <w:tab w:val="left" w:pos="537"/>
        </w:tabs>
        <w:ind w:right="20"/>
        <w:jc w:val="both"/>
        <w:rPr>
          <w:sz w:val="28"/>
          <w:szCs w:val="28"/>
        </w:rPr>
      </w:pPr>
      <w:r w:rsidRPr="008C46B6">
        <w:rPr>
          <w:sz w:val="28"/>
          <w:szCs w:val="28"/>
        </w:rPr>
        <w:t>разные профессии (роли); дать ребятам возможность обратную связь</w:t>
      </w:r>
    </w:p>
    <w:p w:rsidR="008C46B6" w:rsidRDefault="003270B9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8C46B6">
        <w:rPr>
          <w:sz w:val="28"/>
          <w:szCs w:val="28"/>
        </w:rPr>
        <w:t>о себе в профессии.</w:t>
      </w:r>
    </w:p>
    <w:p w:rsidR="003270B9" w:rsidRDefault="008C46B6" w:rsidP="008C46B6">
      <w:pPr>
        <w:pStyle w:val="3"/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0B9">
        <w:rPr>
          <w:sz w:val="28"/>
          <w:szCs w:val="28"/>
        </w:rPr>
        <w:t>Мозговой штурм, игры, беседы, анкетирование и опрос, викторины, обсуждения, дискуссии</w:t>
      </w:r>
    </w:p>
    <w:p w:rsidR="00E661F0" w:rsidRDefault="008C46B6">
      <w:pPr>
        <w:spacing w:after="160" w:line="259" w:lineRule="auto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61F0" w:rsidRDefault="00E661F0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  <w:sectPr w:rsidR="00E66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1F0" w:rsidRDefault="00E661F0" w:rsidP="00E661F0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5000" w:type="pct"/>
        <w:tblLook w:val="04A0"/>
      </w:tblPr>
      <w:tblGrid>
        <w:gridCol w:w="647"/>
        <w:gridCol w:w="43"/>
        <w:gridCol w:w="30"/>
        <w:gridCol w:w="38"/>
        <w:gridCol w:w="831"/>
        <w:gridCol w:w="35"/>
        <w:gridCol w:w="15"/>
        <w:gridCol w:w="733"/>
        <w:gridCol w:w="36"/>
        <w:gridCol w:w="1286"/>
        <w:gridCol w:w="186"/>
        <w:gridCol w:w="18"/>
        <w:gridCol w:w="12"/>
        <w:gridCol w:w="2100"/>
        <w:gridCol w:w="565"/>
        <w:gridCol w:w="772"/>
        <w:gridCol w:w="219"/>
        <w:gridCol w:w="9"/>
        <w:gridCol w:w="3312"/>
        <w:gridCol w:w="444"/>
        <w:gridCol w:w="33"/>
        <w:gridCol w:w="1000"/>
        <w:gridCol w:w="340"/>
        <w:gridCol w:w="2082"/>
      </w:tblGrid>
      <w:tr w:rsidR="00E661F0" w:rsidTr="003270B9">
        <w:tc>
          <w:tcPr>
            <w:tcW w:w="219" w:type="pct"/>
            <w:vMerge w:val="restart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№ п/п</w:t>
            </w:r>
          </w:p>
        </w:tc>
        <w:tc>
          <w:tcPr>
            <w:tcW w:w="584" w:type="pct"/>
            <w:gridSpan w:val="7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Дата</w:t>
            </w:r>
          </w:p>
        </w:tc>
        <w:tc>
          <w:tcPr>
            <w:tcW w:w="447" w:type="pct"/>
            <w:gridSpan w:val="2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Время проведения занятия</w:t>
            </w:r>
          </w:p>
        </w:tc>
        <w:tc>
          <w:tcPr>
            <w:tcW w:w="783" w:type="pct"/>
            <w:gridSpan w:val="4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97" w:type="pct"/>
            <w:gridSpan w:val="3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Тема занятия</w:t>
            </w:r>
          </w:p>
        </w:tc>
        <w:tc>
          <w:tcPr>
            <w:tcW w:w="499" w:type="pct"/>
            <w:gridSpan w:val="3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18" w:type="pct"/>
            <w:gridSpan w:val="2"/>
            <w:vMerge w:val="restart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Форма контроля</w:t>
            </w:r>
          </w:p>
        </w:tc>
      </w:tr>
      <w:tr w:rsidR="00E661F0" w:rsidTr="003270B9">
        <w:tc>
          <w:tcPr>
            <w:tcW w:w="219" w:type="pct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план</w:t>
            </w:r>
          </w:p>
        </w:tc>
        <w:tc>
          <w:tcPr>
            <w:tcW w:w="265" w:type="pct"/>
            <w:gridSpan w:val="3"/>
            <w:vAlign w:val="center"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E661F0">
              <w:rPr>
                <w:sz w:val="22"/>
                <w:szCs w:val="22"/>
              </w:rPr>
              <w:t>факт</w:t>
            </w:r>
          </w:p>
        </w:tc>
        <w:tc>
          <w:tcPr>
            <w:tcW w:w="447" w:type="pct"/>
            <w:gridSpan w:val="2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4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197" w:type="pct"/>
            <w:gridSpan w:val="3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499" w:type="pct"/>
            <w:gridSpan w:val="3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vMerge/>
          </w:tcPr>
          <w:p w:rsidR="00E661F0" w:rsidRPr="00E661F0" w:rsidRDefault="00E661F0" w:rsidP="00AE522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E661F0" w:rsidTr="00AE5224">
        <w:tc>
          <w:tcPr>
            <w:tcW w:w="5000" w:type="pct"/>
            <w:gridSpan w:val="24"/>
          </w:tcPr>
          <w:p w:rsidR="00E661F0" w:rsidRPr="00E661F0" w:rsidRDefault="00E661F0" w:rsidP="009165BA">
            <w:pPr>
              <w:pStyle w:val="3"/>
              <w:tabs>
                <w:tab w:val="left" w:pos="537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507B07">
              <w:rPr>
                <w:b/>
                <w:sz w:val="28"/>
                <w:szCs w:val="28"/>
              </w:rPr>
              <w:t>Тема 1.</w:t>
            </w:r>
            <w:r w:rsidRPr="00507B07">
              <w:rPr>
                <w:sz w:val="28"/>
                <w:szCs w:val="28"/>
              </w:rPr>
              <w:t xml:space="preserve"> </w:t>
            </w:r>
            <w:r w:rsidR="009165BA">
              <w:rPr>
                <w:sz w:val="28"/>
                <w:szCs w:val="28"/>
              </w:rPr>
              <w:t>Я в группе</w:t>
            </w:r>
          </w:p>
        </w:tc>
      </w:tr>
      <w:tr w:rsidR="009C030F" w:rsidTr="003270B9">
        <w:tc>
          <w:tcPr>
            <w:tcW w:w="219" w:type="pct"/>
          </w:tcPr>
          <w:p w:rsidR="00E661F0" w:rsidRPr="00E661F0" w:rsidRDefault="00E661F0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 w:rsidRPr="00E661F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" w:type="pct"/>
            <w:gridSpan w:val="4"/>
          </w:tcPr>
          <w:p w:rsidR="00E661F0" w:rsidRPr="00E661F0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7.09</w:t>
            </w:r>
          </w:p>
        </w:tc>
        <w:tc>
          <w:tcPr>
            <w:tcW w:w="265" w:type="pct"/>
            <w:gridSpan w:val="3"/>
          </w:tcPr>
          <w:p w:rsidR="00E661F0" w:rsidRPr="00E661F0" w:rsidRDefault="00E661F0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E661F0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15:30</w:t>
            </w:r>
          </w:p>
        </w:tc>
        <w:tc>
          <w:tcPr>
            <w:tcW w:w="783" w:type="pct"/>
            <w:gridSpan w:val="4"/>
          </w:tcPr>
          <w:p w:rsidR="00E661F0" w:rsidRPr="00E661F0" w:rsidRDefault="003270B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52" w:type="pct"/>
            <w:gridSpan w:val="2"/>
          </w:tcPr>
          <w:p w:rsidR="00E661F0" w:rsidRPr="00E661F0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gridSpan w:val="3"/>
          </w:tcPr>
          <w:p w:rsidR="00E661F0" w:rsidRPr="00E661F0" w:rsidRDefault="009165BA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Узнаем друг друга</w:t>
            </w:r>
          </w:p>
        </w:tc>
        <w:tc>
          <w:tcPr>
            <w:tcW w:w="499" w:type="pct"/>
            <w:gridSpan w:val="3"/>
          </w:tcPr>
          <w:p w:rsidR="00E661F0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818" w:type="pct"/>
            <w:gridSpan w:val="2"/>
          </w:tcPr>
          <w:p w:rsidR="00E661F0" w:rsidRPr="00E661F0" w:rsidRDefault="00434BA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Практические задачи, игры</w:t>
            </w:r>
          </w:p>
        </w:tc>
      </w:tr>
      <w:tr w:rsidR="00E661F0" w:rsidTr="00AE5224">
        <w:tc>
          <w:tcPr>
            <w:tcW w:w="5000" w:type="pct"/>
            <w:gridSpan w:val="24"/>
          </w:tcPr>
          <w:p w:rsidR="00E661F0" w:rsidRPr="00E661F0" w:rsidRDefault="00E661F0" w:rsidP="00E6637B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507B07">
              <w:rPr>
                <w:b/>
                <w:sz w:val="28"/>
                <w:szCs w:val="28"/>
              </w:rPr>
              <w:t>Тема 2.</w:t>
            </w:r>
            <w:r w:rsidRPr="00507B07">
              <w:rPr>
                <w:sz w:val="28"/>
                <w:szCs w:val="28"/>
              </w:rPr>
              <w:t xml:space="preserve"> </w:t>
            </w:r>
            <w:r w:rsidR="00434BA4">
              <w:rPr>
                <w:sz w:val="28"/>
                <w:szCs w:val="28"/>
              </w:rPr>
              <w:t>Отношения с ровесниками</w:t>
            </w:r>
          </w:p>
        </w:tc>
      </w:tr>
      <w:tr w:rsidR="003520FA" w:rsidTr="003270B9">
        <w:tc>
          <w:tcPr>
            <w:tcW w:w="219" w:type="pct"/>
          </w:tcPr>
          <w:p w:rsidR="003520FA" w:rsidRPr="00E661F0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" w:type="pct"/>
            <w:gridSpan w:val="4"/>
          </w:tcPr>
          <w:p w:rsidR="003520FA" w:rsidRPr="00E661F0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265" w:type="pct"/>
            <w:gridSpan w:val="3"/>
          </w:tcPr>
          <w:p w:rsidR="003520FA" w:rsidRPr="00E661F0" w:rsidRDefault="003520FA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3520FA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15:30</w:t>
            </w:r>
          </w:p>
        </w:tc>
        <w:tc>
          <w:tcPr>
            <w:tcW w:w="783" w:type="pct"/>
            <w:gridSpan w:val="4"/>
          </w:tcPr>
          <w:p w:rsidR="003520FA" w:rsidRPr="00E661F0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практикум</w:t>
            </w:r>
          </w:p>
        </w:tc>
        <w:tc>
          <w:tcPr>
            <w:tcW w:w="452" w:type="pct"/>
            <w:gridSpan w:val="2"/>
          </w:tcPr>
          <w:p w:rsidR="003520FA" w:rsidRPr="00E661F0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gridSpan w:val="3"/>
          </w:tcPr>
          <w:p w:rsidR="003520FA" w:rsidRPr="00E661F0" w:rsidRDefault="00434BA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себя оцениваю? Как оценивают меня другие?</w:t>
            </w:r>
          </w:p>
        </w:tc>
        <w:tc>
          <w:tcPr>
            <w:tcW w:w="499" w:type="pct"/>
            <w:gridSpan w:val="3"/>
          </w:tcPr>
          <w:p w:rsidR="003520FA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818" w:type="pct"/>
            <w:gridSpan w:val="2"/>
          </w:tcPr>
          <w:p w:rsidR="003520FA" w:rsidRPr="00E661F0" w:rsidRDefault="00043318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Обсуждение, обследования,</w:t>
            </w:r>
            <w:r w:rsidR="001A6572">
              <w:rPr>
                <w:rFonts w:cs="Times New Roman"/>
                <w:sz w:val="28"/>
                <w:szCs w:val="28"/>
              </w:rPr>
              <w:t xml:space="preserve"> игры</w:t>
            </w:r>
          </w:p>
        </w:tc>
      </w:tr>
      <w:tr w:rsidR="003B6B7D" w:rsidTr="00AE5224">
        <w:tc>
          <w:tcPr>
            <w:tcW w:w="5000" w:type="pct"/>
            <w:gridSpan w:val="24"/>
          </w:tcPr>
          <w:p w:rsidR="003B6B7D" w:rsidRPr="00E661F0" w:rsidRDefault="003B6B7D" w:rsidP="00E6637B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</w:rPr>
            </w:pPr>
            <w:r w:rsidRPr="00706317">
              <w:rPr>
                <w:b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</w:t>
            </w:r>
            <w:r w:rsidR="00434BA4">
              <w:rPr>
                <w:sz w:val="28"/>
                <w:szCs w:val="28"/>
              </w:rPr>
              <w:t>Один на один с городом и миром</w:t>
            </w:r>
          </w:p>
        </w:tc>
      </w:tr>
      <w:tr w:rsidR="003B6B7D" w:rsidTr="003270B9">
        <w:tc>
          <w:tcPr>
            <w:tcW w:w="219" w:type="pct"/>
          </w:tcPr>
          <w:p w:rsidR="003B6B7D" w:rsidRPr="00E661F0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9" w:type="pct"/>
            <w:gridSpan w:val="4"/>
          </w:tcPr>
          <w:p w:rsidR="003B6B7D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AE5224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265" w:type="pct"/>
            <w:gridSpan w:val="3"/>
          </w:tcPr>
          <w:p w:rsidR="003B6B7D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3B6B7D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15:30</w:t>
            </w:r>
          </w:p>
        </w:tc>
        <w:tc>
          <w:tcPr>
            <w:tcW w:w="783" w:type="pct"/>
            <w:gridSpan w:val="4"/>
          </w:tcPr>
          <w:p w:rsidR="003B6B7D" w:rsidRPr="00E661F0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52" w:type="pct"/>
            <w:gridSpan w:val="2"/>
          </w:tcPr>
          <w:p w:rsidR="003B6B7D" w:rsidRPr="00E661F0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gridSpan w:val="3"/>
          </w:tcPr>
          <w:p w:rsidR="003B6B7D" w:rsidRPr="00E661F0" w:rsidRDefault="00434BA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Столкновение с препятствиями</w:t>
            </w:r>
          </w:p>
        </w:tc>
        <w:tc>
          <w:tcPr>
            <w:tcW w:w="499" w:type="pct"/>
            <w:gridSpan w:val="3"/>
          </w:tcPr>
          <w:p w:rsidR="003B6B7D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818" w:type="pct"/>
            <w:gridSpan w:val="2"/>
          </w:tcPr>
          <w:p w:rsidR="003B6B7D" w:rsidRPr="00E661F0" w:rsidRDefault="00434BA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Игры, обсуждения</w:t>
            </w:r>
          </w:p>
        </w:tc>
      </w:tr>
      <w:tr w:rsidR="003B6B7D" w:rsidTr="00AE5224">
        <w:tc>
          <w:tcPr>
            <w:tcW w:w="5000" w:type="pct"/>
            <w:gridSpan w:val="24"/>
          </w:tcPr>
          <w:p w:rsidR="003B6B7D" w:rsidRPr="00E661F0" w:rsidRDefault="003B6B7D" w:rsidP="00E6637B">
            <w:pPr>
              <w:pStyle w:val="3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706317">
              <w:rPr>
                <w:b/>
                <w:sz w:val="28"/>
                <w:szCs w:val="28"/>
              </w:rPr>
              <w:t>Тема 4.</w:t>
            </w:r>
            <w:r w:rsidRPr="00706317">
              <w:rPr>
                <w:sz w:val="28"/>
                <w:szCs w:val="28"/>
              </w:rPr>
              <w:t xml:space="preserve"> </w:t>
            </w:r>
            <w:r w:rsidR="006170B7">
              <w:rPr>
                <w:sz w:val="28"/>
                <w:szCs w:val="28"/>
              </w:rPr>
              <w:t>Уверенность</w:t>
            </w:r>
          </w:p>
        </w:tc>
      </w:tr>
      <w:tr w:rsidR="003B6B7D" w:rsidTr="003270B9">
        <w:tc>
          <w:tcPr>
            <w:tcW w:w="219" w:type="pct"/>
          </w:tcPr>
          <w:p w:rsidR="003B6B7D" w:rsidRPr="00E661F0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9" w:type="pct"/>
            <w:gridSpan w:val="4"/>
          </w:tcPr>
          <w:p w:rsidR="003B6B7D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AE5224">
              <w:rPr>
                <w:rFonts w:cs="Times New Roman"/>
                <w:sz w:val="28"/>
                <w:szCs w:val="28"/>
              </w:rPr>
              <w:t>.09</w:t>
            </w:r>
          </w:p>
        </w:tc>
        <w:tc>
          <w:tcPr>
            <w:tcW w:w="265" w:type="pct"/>
            <w:gridSpan w:val="3"/>
          </w:tcPr>
          <w:p w:rsidR="003B6B7D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3B6B7D" w:rsidRPr="00E661F0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15:30</w:t>
            </w:r>
          </w:p>
        </w:tc>
        <w:tc>
          <w:tcPr>
            <w:tcW w:w="783" w:type="pct"/>
            <w:gridSpan w:val="4"/>
          </w:tcPr>
          <w:p w:rsidR="003B6B7D" w:rsidRPr="00E661F0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практикум</w:t>
            </w:r>
          </w:p>
        </w:tc>
        <w:tc>
          <w:tcPr>
            <w:tcW w:w="452" w:type="pct"/>
            <w:gridSpan w:val="2"/>
          </w:tcPr>
          <w:p w:rsidR="003B6B7D" w:rsidRPr="00E661F0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gridSpan w:val="3"/>
          </w:tcPr>
          <w:p w:rsidR="003B6B7D" w:rsidRPr="00E661F0" w:rsidRDefault="006170B7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меня уверенным?</w:t>
            </w:r>
          </w:p>
        </w:tc>
        <w:tc>
          <w:tcPr>
            <w:tcW w:w="499" w:type="pct"/>
            <w:gridSpan w:val="3"/>
          </w:tcPr>
          <w:p w:rsidR="003B6B7D" w:rsidRPr="00E661F0" w:rsidRDefault="003B6B7D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818" w:type="pct"/>
            <w:gridSpan w:val="2"/>
          </w:tcPr>
          <w:p w:rsidR="003B6B7D" w:rsidRPr="00E661F0" w:rsidRDefault="00434BA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Исследование, решение практических задач, игры</w:t>
            </w:r>
          </w:p>
        </w:tc>
      </w:tr>
      <w:tr w:rsidR="00AE5224" w:rsidTr="00AE5224">
        <w:tblPrEx>
          <w:tblLook w:val="0000"/>
        </w:tblPrEx>
        <w:trPr>
          <w:trHeight w:val="450"/>
        </w:trPr>
        <w:tc>
          <w:tcPr>
            <w:tcW w:w="5000" w:type="pct"/>
            <w:gridSpan w:val="24"/>
          </w:tcPr>
          <w:p w:rsidR="00AE5224" w:rsidRDefault="00AE5224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6346B2"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</w:t>
            </w:r>
            <w:r w:rsidR="006346B2">
              <w:rPr>
                <w:sz w:val="28"/>
                <w:szCs w:val="28"/>
              </w:rPr>
              <w:t xml:space="preserve"> </w:t>
            </w:r>
            <w:r w:rsidR="006170B7">
              <w:rPr>
                <w:sz w:val="28"/>
                <w:szCs w:val="28"/>
              </w:rPr>
              <w:t>Профориентация</w:t>
            </w:r>
          </w:p>
        </w:tc>
      </w:tr>
      <w:tr w:rsidR="001A6572" w:rsidTr="003270B9">
        <w:tblPrEx>
          <w:tblLook w:val="0000"/>
        </w:tblPrEx>
        <w:trPr>
          <w:trHeight w:val="1170"/>
        </w:trPr>
        <w:tc>
          <w:tcPr>
            <w:tcW w:w="234" w:type="pct"/>
            <w:gridSpan w:val="2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1" w:type="pct"/>
            <w:gridSpan w:val="5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48" w:type="pct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gridSpan w:val="5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01" w:type="pct"/>
            <w:gridSpan w:val="2"/>
          </w:tcPr>
          <w:p w:rsidR="006346B2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35" w:type="pct"/>
            <w:gridSpan w:val="2"/>
          </w:tcPr>
          <w:p w:rsidR="006346B2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pct"/>
            <w:gridSpan w:val="3"/>
          </w:tcPr>
          <w:p w:rsidR="006346B2" w:rsidRDefault="006170B7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ресурсы: что умел и умею</w:t>
            </w:r>
          </w:p>
        </w:tc>
        <w:tc>
          <w:tcPr>
            <w:tcW w:w="464" w:type="pct"/>
            <w:gridSpan w:val="3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</w:tcPr>
          <w:p w:rsidR="006346B2" w:rsidRDefault="001A657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и опрос, </w:t>
            </w:r>
            <w:r w:rsidR="00043318">
              <w:rPr>
                <w:sz w:val="28"/>
                <w:szCs w:val="28"/>
              </w:rPr>
              <w:t xml:space="preserve">мозговой штурм, </w:t>
            </w:r>
            <w:r>
              <w:rPr>
                <w:sz w:val="28"/>
                <w:szCs w:val="28"/>
              </w:rPr>
              <w:t>игры</w:t>
            </w:r>
          </w:p>
        </w:tc>
      </w:tr>
      <w:tr w:rsidR="001A6572" w:rsidTr="003270B9">
        <w:tblPrEx>
          <w:tblLook w:val="0000"/>
        </w:tblPrEx>
        <w:trPr>
          <w:trHeight w:val="1125"/>
        </w:trPr>
        <w:tc>
          <w:tcPr>
            <w:tcW w:w="244" w:type="pct"/>
            <w:gridSpan w:val="3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" w:type="pct"/>
            <w:gridSpan w:val="4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60" w:type="pct"/>
            <w:gridSpan w:val="2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3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05" w:type="pct"/>
            <w:gridSpan w:val="3"/>
          </w:tcPr>
          <w:p w:rsidR="006346B2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38" w:type="pct"/>
            <w:gridSpan w:val="3"/>
          </w:tcPr>
          <w:p w:rsidR="006346B2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pct"/>
            <w:gridSpan w:val="3"/>
          </w:tcPr>
          <w:p w:rsidR="006346B2" w:rsidRDefault="006170B7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Экспедиция</w:t>
            </w:r>
          </w:p>
        </w:tc>
        <w:tc>
          <w:tcPr>
            <w:tcW w:w="453" w:type="pct"/>
            <w:gridSpan w:val="2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</w:tcPr>
          <w:p w:rsidR="006346B2" w:rsidRDefault="00043318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и опрос, дискуссии,</w:t>
            </w:r>
            <w:r w:rsidR="001A6572">
              <w:rPr>
                <w:sz w:val="28"/>
                <w:szCs w:val="28"/>
              </w:rPr>
              <w:t xml:space="preserve"> игры</w:t>
            </w:r>
          </w:p>
        </w:tc>
      </w:tr>
      <w:tr w:rsidR="003270B9" w:rsidTr="003270B9">
        <w:tblPrEx>
          <w:tblLook w:val="0000"/>
        </w:tblPrEx>
        <w:trPr>
          <w:trHeight w:val="1425"/>
        </w:trPr>
        <w:tc>
          <w:tcPr>
            <w:tcW w:w="257" w:type="pct"/>
            <w:gridSpan w:val="4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" w:type="pct"/>
            <w:gridSpan w:val="2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3" w:type="pct"/>
            <w:gridSpan w:val="2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3"/>
          </w:tcPr>
          <w:p w:rsidR="006346B2" w:rsidRDefault="006F4979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11" w:type="pct"/>
            <w:gridSpan w:val="4"/>
          </w:tcPr>
          <w:p w:rsidR="006346B2" w:rsidRDefault="009C0F81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35" w:type="pct"/>
            <w:gridSpan w:val="2"/>
          </w:tcPr>
          <w:p w:rsidR="006346B2" w:rsidRDefault="00E6637B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pct"/>
            <w:gridSpan w:val="3"/>
          </w:tcPr>
          <w:p w:rsidR="006346B2" w:rsidRDefault="006170B7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и умею</w:t>
            </w:r>
          </w:p>
        </w:tc>
        <w:tc>
          <w:tcPr>
            <w:tcW w:w="464" w:type="pct"/>
            <w:gridSpan w:val="3"/>
          </w:tcPr>
          <w:p w:rsidR="006346B2" w:rsidRDefault="006346B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</w:tcPr>
          <w:p w:rsidR="006346B2" w:rsidRDefault="001A6572" w:rsidP="00E6637B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Викторины, обсуждения, игры</w:t>
            </w:r>
          </w:p>
        </w:tc>
      </w:tr>
    </w:tbl>
    <w:p w:rsidR="00CF6364" w:rsidRDefault="00CF6364" w:rsidP="00E6637B">
      <w:pPr>
        <w:pStyle w:val="3"/>
        <w:tabs>
          <w:tab w:val="left" w:pos="537"/>
        </w:tabs>
        <w:spacing w:line="276" w:lineRule="auto"/>
        <w:ind w:right="20"/>
        <w:jc w:val="center"/>
        <w:rPr>
          <w:sz w:val="28"/>
          <w:szCs w:val="28"/>
        </w:rPr>
      </w:pPr>
    </w:p>
    <w:p w:rsidR="00CF6364" w:rsidRDefault="00CF6364" w:rsidP="00E6637B">
      <w:pPr>
        <w:spacing w:after="160" w:line="259" w:lineRule="auto"/>
        <w:jc w:val="center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F6364" w:rsidRDefault="00CF6364" w:rsidP="00CF6364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  <w:sectPr w:rsidR="00CF6364" w:rsidSect="00E661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527D" w:rsidRPr="0093527D" w:rsidRDefault="00F44E08" w:rsidP="0093527D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  <w:r w:rsidRPr="00690075">
        <w:rPr>
          <w:b/>
          <w:sz w:val="28"/>
          <w:szCs w:val="28"/>
        </w:rPr>
        <w:lastRenderedPageBreak/>
        <w:t>СПИСОК ЛИТЕРАТУРЫ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Амбросьева</w:t>
      </w:r>
      <w:proofErr w:type="spellEnd"/>
      <w:r w:rsidRPr="0093527D">
        <w:rPr>
          <w:sz w:val="28"/>
          <w:szCs w:val="28"/>
        </w:rPr>
        <w:t xml:space="preserve"> Н.Н. Классный час с психологом: </w:t>
      </w:r>
      <w:proofErr w:type="spellStart"/>
      <w:r w:rsidRPr="0093527D">
        <w:rPr>
          <w:sz w:val="28"/>
          <w:szCs w:val="28"/>
        </w:rPr>
        <w:t>сказкотерапия</w:t>
      </w:r>
      <w:proofErr w:type="spellEnd"/>
      <w:r w:rsidRPr="0093527D">
        <w:rPr>
          <w:sz w:val="28"/>
          <w:szCs w:val="28"/>
        </w:rPr>
        <w:t xml:space="preserve"> для школьников. – М.: «Глобус», 2008.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Вачков</w:t>
      </w:r>
      <w:proofErr w:type="spellEnd"/>
      <w:r w:rsidRPr="0093527D">
        <w:rPr>
          <w:sz w:val="28"/>
          <w:szCs w:val="28"/>
        </w:rPr>
        <w:t xml:space="preserve"> И.В. Групповые методы в работе школьного психолога: Учебно-методическое пособие. – М.: «Ось – 89», 2002.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Кучегашева</w:t>
      </w:r>
      <w:proofErr w:type="spellEnd"/>
      <w:r w:rsidRPr="0093527D">
        <w:rPr>
          <w:sz w:val="28"/>
          <w:szCs w:val="28"/>
        </w:rPr>
        <w:t xml:space="preserve"> П.</w:t>
      </w:r>
      <w:proofErr w:type="gramStart"/>
      <w:r w:rsidRPr="0093527D">
        <w:rPr>
          <w:sz w:val="28"/>
          <w:szCs w:val="28"/>
        </w:rPr>
        <w:t>П</w:t>
      </w:r>
      <w:proofErr w:type="gramEnd"/>
      <w:r w:rsidRPr="0093527D">
        <w:rPr>
          <w:sz w:val="28"/>
          <w:szCs w:val="28"/>
        </w:rPr>
        <w:t xml:space="preserve">, </w:t>
      </w:r>
      <w:proofErr w:type="spellStart"/>
      <w:r w:rsidRPr="0093527D">
        <w:rPr>
          <w:sz w:val="28"/>
          <w:szCs w:val="28"/>
        </w:rPr>
        <w:t>Науменко</w:t>
      </w:r>
      <w:proofErr w:type="spellEnd"/>
      <w:r w:rsidRPr="0093527D">
        <w:rPr>
          <w:sz w:val="28"/>
          <w:szCs w:val="28"/>
        </w:rPr>
        <w:t xml:space="preserve"> Ю.В., </w:t>
      </w:r>
      <w:proofErr w:type="spellStart"/>
      <w:r w:rsidRPr="0093527D">
        <w:rPr>
          <w:sz w:val="28"/>
          <w:szCs w:val="28"/>
        </w:rPr>
        <w:t>Федоскина</w:t>
      </w:r>
      <w:proofErr w:type="spellEnd"/>
      <w:r w:rsidRPr="0093527D">
        <w:rPr>
          <w:sz w:val="28"/>
          <w:szCs w:val="28"/>
        </w:rPr>
        <w:t xml:space="preserve"> И.В. Мое здоровье. Формирование ценностного отношения к здоровью и профилактика ВИЧ/</w:t>
      </w:r>
      <w:proofErr w:type="spellStart"/>
      <w:r w:rsidRPr="0093527D">
        <w:rPr>
          <w:sz w:val="28"/>
          <w:szCs w:val="28"/>
        </w:rPr>
        <w:t>СПИДа</w:t>
      </w:r>
      <w:proofErr w:type="spellEnd"/>
      <w:r w:rsidRPr="0093527D">
        <w:rPr>
          <w:sz w:val="28"/>
          <w:szCs w:val="28"/>
        </w:rPr>
        <w:t xml:space="preserve"> у подростков в школе. – М.: Глобус, 2008.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Макартычева</w:t>
      </w:r>
      <w:proofErr w:type="spellEnd"/>
      <w:r w:rsidRPr="0093527D">
        <w:rPr>
          <w:sz w:val="28"/>
          <w:szCs w:val="28"/>
        </w:rPr>
        <w:t xml:space="preserve"> Г.И. Тренинг для подростков. – </w:t>
      </w:r>
      <w:proofErr w:type="spellStart"/>
      <w:r w:rsidRPr="0093527D">
        <w:rPr>
          <w:sz w:val="28"/>
          <w:szCs w:val="28"/>
        </w:rPr>
        <w:t>СПб.</w:t>
      </w:r>
      <w:proofErr w:type="gramStart"/>
      <w:r w:rsidRPr="0093527D">
        <w:rPr>
          <w:sz w:val="28"/>
          <w:szCs w:val="28"/>
        </w:rPr>
        <w:t>:Р</w:t>
      </w:r>
      <w:proofErr w:type="gramEnd"/>
      <w:r w:rsidRPr="0093527D">
        <w:rPr>
          <w:sz w:val="28"/>
          <w:szCs w:val="28"/>
        </w:rPr>
        <w:t>ечь</w:t>
      </w:r>
      <w:proofErr w:type="spellEnd"/>
      <w:r w:rsidRPr="0093527D">
        <w:rPr>
          <w:sz w:val="28"/>
          <w:szCs w:val="28"/>
        </w:rPr>
        <w:t>, 2007. – 192с.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Прохватилин</w:t>
      </w:r>
      <w:proofErr w:type="spellEnd"/>
      <w:r w:rsidRPr="0093527D">
        <w:rPr>
          <w:sz w:val="28"/>
          <w:szCs w:val="28"/>
        </w:rPr>
        <w:t xml:space="preserve"> Н.В. </w:t>
      </w:r>
      <w:proofErr w:type="spellStart"/>
      <w:r w:rsidRPr="0093527D">
        <w:rPr>
          <w:sz w:val="28"/>
          <w:szCs w:val="28"/>
        </w:rPr>
        <w:t>Психокоррекционная</w:t>
      </w:r>
      <w:proofErr w:type="spellEnd"/>
      <w:r w:rsidRPr="0093527D">
        <w:rPr>
          <w:sz w:val="28"/>
          <w:szCs w:val="28"/>
        </w:rPr>
        <w:t xml:space="preserve"> профилактика </w:t>
      </w:r>
      <w:proofErr w:type="gramStart"/>
      <w:r w:rsidRPr="0093527D">
        <w:rPr>
          <w:sz w:val="28"/>
          <w:szCs w:val="28"/>
        </w:rPr>
        <w:t>подростковой</w:t>
      </w:r>
      <w:proofErr w:type="gramEnd"/>
      <w:r w:rsidRPr="0093527D">
        <w:rPr>
          <w:sz w:val="28"/>
          <w:szCs w:val="28"/>
        </w:rPr>
        <w:t xml:space="preserve"> </w:t>
      </w:r>
      <w:proofErr w:type="spellStart"/>
      <w:r w:rsidRPr="0093527D">
        <w:rPr>
          <w:sz w:val="28"/>
          <w:szCs w:val="28"/>
        </w:rPr>
        <w:t>наркозависимости</w:t>
      </w:r>
      <w:proofErr w:type="spellEnd"/>
      <w:r w:rsidRPr="0093527D">
        <w:rPr>
          <w:sz w:val="28"/>
          <w:szCs w:val="28"/>
        </w:rPr>
        <w:t>: Практическое руководство к проведению тренинга для школьных психологов, педагогов, социальных работников. – М.: ТЦ Сфера, 2002.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93527D">
        <w:rPr>
          <w:sz w:val="28"/>
          <w:szCs w:val="28"/>
        </w:rPr>
        <w:t>Родионов В.А. и др. Я и другие. Тренинги социальных навыков. Для учащихся 1 – 11 классов. – Ярославль: Академия развития, 2001.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r w:rsidRPr="0093527D">
        <w:rPr>
          <w:sz w:val="28"/>
          <w:szCs w:val="28"/>
        </w:rPr>
        <w:t>Руководство практического психолога: Психологические программы развития личности в подростковом и старшем школьном возрасте./ Под ред. И.В. Дубровиной. – М.: «Академия», 1999.</w:t>
      </w:r>
    </w:p>
    <w:p w:rsidR="0093527D" w:rsidRPr="0093527D" w:rsidRDefault="0093527D" w:rsidP="0093527D">
      <w:pPr>
        <w:pStyle w:val="3"/>
        <w:numPr>
          <w:ilvl w:val="0"/>
          <w:numId w:val="15"/>
        </w:numPr>
        <w:tabs>
          <w:tab w:val="left" w:pos="537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93527D">
        <w:rPr>
          <w:sz w:val="28"/>
          <w:szCs w:val="28"/>
        </w:rPr>
        <w:t>Цукерман</w:t>
      </w:r>
      <w:proofErr w:type="spellEnd"/>
      <w:r w:rsidRPr="0093527D">
        <w:rPr>
          <w:sz w:val="28"/>
          <w:szCs w:val="28"/>
        </w:rPr>
        <w:t xml:space="preserve"> Г.А., Мастеров Б.М. Психология саморазвития. М. </w:t>
      </w:r>
      <w:proofErr w:type="spellStart"/>
      <w:r w:rsidRPr="0093527D">
        <w:rPr>
          <w:sz w:val="28"/>
          <w:szCs w:val="28"/>
        </w:rPr>
        <w:t>Интерпракс</w:t>
      </w:r>
      <w:proofErr w:type="spellEnd"/>
      <w:r w:rsidRPr="0093527D">
        <w:rPr>
          <w:sz w:val="28"/>
          <w:szCs w:val="28"/>
        </w:rPr>
        <w:t>, 1995.</w:t>
      </w:r>
    </w:p>
    <w:p w:rsidR="0093527D" w:rsidRPr="0093527D" w:rsidRDefault="0093527D" w:rsidP="0093527D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p w:rsidR="0093527D" w:rsidRPr="0093527D" w:rsidRDefault="0093527D" w:rsidP="0093527D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p w:rsidR="0093527D" w:rsidRPr="0093527D" w:rsidRDefault="0093527D" w:rsidP="0093527D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p w:rsidR="0093527D" w:rsidRPr="0093527D" w:rsidRDefault="0093527D" w:rsidP="0093527D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p w:rsidR="0093527D" w:rsidRPr="0093527D" w:rsidRDefault="0093527D" w:rsidP="0093527D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p w:rsidR="0012671F" w:rsidRPr="0012671F" w:rsidRDefault="0012671F" w:rsidP="0012671F">
      <w:pPr>
        <w:pStyle w:val="3"/>
        <w:tabs>
          <w:tab w:val="left" w:pos="537"/>
        </w:tabs>
        <w:spacing w:line="276" w:lineRule="auto"/>
        <w:ind w:left="885" w:right="20"/>
        <w:jc w:val="both"/>
        <w:rPr>
          <w:sz w:val="28"/>
          <w:szCs w:val="28"/>
        </w:rPr>
      </w:pPr>
    </w:p>
    <w:sectPr w:rsidR="0012671F" w:rsidRPr="0012671F" w:rsidSect="00CF6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B7"/>
    <w:multiLevelType w:val="hybridMultilevel"/>
    <w:tmpl w:val="25EC3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F42DAA"/>
    <w:multiLevelType w:val="hybridMultilevel"/>
    <w:tmpl w:val="A3C091C4"/>
    <w:lvl w:ilvl="0" w:tplc="AA621E2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B7F"/>
    <w:multiLevelType w:val="hybridMultilevel"/>
    <w:tmpl w:val="5F5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5ED5"/>
    <w:multiLevelType w:val="hybridMultilevel"/>
    <w:tmpl w:val="C7E2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6714B"/>
    <w:multiLevelType w:val="hybridMultilevel"/>
    <w:tmpl w:val="B01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70F84"/>
    <w:multiLevelType w:val="hybridMultilevel"/>
    <w:tmpl w:val="0452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0CF"/>
    <w:multiLevelType w:val="hybridMultilevel"/>
    <w:tmpl w:val="A23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0EBE"/>
    <w:multiLevelType w:val="hybridMultilevel"/>
    <w:tmpl w:val="6B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0463"/>
    <w:multiLevelType w:val="hybridMultilevel"/>
    <w:tmpl w:val="ED14DF50"/>
    <w:lvl w:ilvl="0" w:tplc="8402E2B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841"/>
    <w:multiLevelType w:val="multilevel"/>
    <w:tmpl w:val="91E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D5F41"/>
    <w:multiLevelType w:val="multilevel"/>
    <w:tmpl w:val="389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D0856"/>
    <w:multiLevelType w:val="hybridMultilevel"/>
    <w:tmpl w:val="5BF09544"/>
    <w:lvl w:ilvl="0" w:tplc="50CE5FF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B1790"/>
    <w:multiLevelType w:val="hybridMultilevel"/>
    <w:tmpl w:val="0F2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7471"/>
    <w:multiLevelType w:val="hybridMultilevel"/>
    <w:tmpl w:val="2D9283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C2201E2"/>
    <w:multiLevelType w:val="hybridMultilevel"/>
    <w:tmpl w:val="47C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81"/>
    <w:rsid w:val="0003760B"/>
    <w:rsid w:val="00043318"/>
    <w:rsid w:val="000606E8"/>
    <w:rsid w:val="000B0CC1"/>
    <w:rsid w:val="000C29AE"/>
    <w:rsid w:val="000C6795"/>
    <w:rsid w:val="000E5B8D"/>
    <w:rsid w:val="0012671F"/>
    <w:rsid w:val="0016726A"/>
    <w:rsid w:val="001A6572"/>
    <w:rsid w:val="00221B71"/>
    <w:rsid w:val="002426B8"/>
    <w:rsid w:val="002A61EC"/>
    <w:rsid w:val="003270B9"/>
    <w:rsid w:val="003520FA"/>
    <w:rsid w:val="00352D11"/>
    <w:rsid w:val="00382FFC"/>
    <w:rsid w:val="003B6B7D"/>
    <w:rsid w:val="003C5E2F"/>
    <w:rsid w:val="00425C76"/>
    <w:rsid w:val="00426BC0"/>
    <w:rsid w:val="00430634"/>
    <w:rsid w:val="00434BA4"/>
    <w:rsid w:val="00482A83"/>
    <w:rsid w:val="004E0201"/>
    <w:rsid w:val="004F2A60"/>
    <w:rsid w:val="00503DD9"/>
    <w:rsid w:val="00507B07"/>
    <w:rsid w:val="00561AFF"/>
    <w:rsid w:val="005644AC"/>
    <w:rsid w:val="005A4878"/>
    <w:rsid w:val="005F64DE"/>
    <w:rsid w:val="006170B7"/>
    <w:rsid w:val="00627B32"/>
    <w:rsid w:val="006346B2"/>
    <w:rsid w:val="00677E12"/>
    <w:rsid w:val="006841C4"/>
    <w:rsid w:val="00690075"/>
    <w:rsid w:val="00692B34"/>
    <w:rsid w:val="006A30A5"/>
    <w:rsid w:val="006A69A8"/>
    <w:rsid w:val="006D4CBB"/>
    <w:rsid w:val="006F4979"/>
    <w:rsid w:val="006F6397"/>
    <w:rsid w:val="00706317"/>
    <w:rsid w:val="00710E95"/>
    <w:rsid w:val="00752F19"/>
    <w:rsid w:val="007B678C"/>
    <w:rsid w:val="007E329F"/>
    <w:rsid w:val="00813781"/>
    <w:rsid w:val="008A04BA"/>
    <w:rsid w:val="008A25E5"/>
    <w:rsid w:val="008C00F9"/>
    <w:rsid w:val="008C46B6"/>
    <w:rsid w:val="008C522C"/>
    <w:rsid w:val="008D015B"/>
    <w:rsid w:val="008D1018"/>
    <w:rsid w:val="009165BA"/>
    <w:rsid w:val="00933029"/>
    <w:rsid w:val="0093527D"/>
    <w:rsid w:val="00960902"/>
    <w:rsid w:val="009B5564"/>
    <w:rsid w:val="009C030F"/>
    <w:rsid w:val="009C0F81"/>
    <w:rsid w:val="00A17A8C"/>
    <w:rsid w:val="00A34ECC"/>
    <w:rsid w:val="00A5041C"/>
    <w:rsid w:val="00A70196"/>
    <w:rsid w:val="00A70B2E"/>
    <w:rsid w:val="00A970CE"/>
    <w:rsid w:val="00AB7758"/>
    <w:rsid w:val="00AE5224"/>
    <w:rsid w:val="00B10E26"/>
    <w:rsid w:val="00B6756B"/>
    <w:rsid w:val="00B84FDC"/>
    <w:rsid w:val="00B97556"/>
    <w:rsid w:val="00C15C7E"/>
    <w:rsid w:val="00C72C60"/>
    <w:rsid w:val="00CF6364"/>
    <w:rsid w:val="00CF76BB"/>
    <w:rsid w:val="00D07DB1"/>
    <w:rsid w:val="00DB2C81"/>
    <w:rsid w:val="00DB4F69"/>
    <w:rsid w:val="00E127B8"/>
    <w:rsid w:val="00E12DA1"/>
    <w:rsid w:val="00E661F0"/>
    <w:rsid w:val="00E6637B"/>
    <w:rsid w:val="00EA157D"/>
    <w:rsid w:val="00EA7973"/>
    <w:rsid w:val="00F079AC"/>
    <w:rsid w:val="00F44E08"/>
    <w:rsid w:val="00F8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6B"/>
    <w:pPr>
      <w:ind w:left="720"/>
      <w:contextualSpacing/>
    </w:pPr>
  </w:style>
  <w:style w:type="character" w:customStyle="1" w:styleId="a5">
    <w:name w:val="Основной текст_"/>
    <w:link w:val="3"/>
    <w:locked/>
    <w:rsid w:val="00A970C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970CE"/>
    <w:pPr>
      <w:widowControl w:val="0"/>
      <w:shd w:val="clear" w:color="auto" w:fill="FFFFFF"/>
      <w:spacing w:after="120" w:line="0" w:lineRule="atLeast"/>
    </w:pPr>
    <w:rPr>
      <w:rFonts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7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6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44E08"/>
    <w:rPr>
      <w:color w:val="0563C1" w:themeColor="hyperlink"/>
      <w:u w:val="single"/>
    </w:rPr>
  </w:style>
  <w:style w:type="paragraph" w:styleId="a9">
    <w:name w:val="Normal (Web)"/>
    <w:basedOn w:val="a"/>
    <w:unhideWhenUsed/>
    <w:rsid w:val="008A25E5"/>
    <w:pPr>
      <w:spacing w:before="100" w:beforeAutospacing="1" w:after="100" w:afterAutospacing="1"/>
    </w:pPr>
  </w:style>
  <w:style w:type="paragraph" w:styleId="aa">
    <w:name w:val="No Spacing"/>
    <w:basedOn w:val="a"/>
    <w:qFormat/>
    <w:rsid w:val="008A25E5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c11">
    <w:name w:val="c11"/>
    <w:basedOn w:val="a"/>
    <w:rsid w:val="00A17A8C"/>
    <w:pPr>
      <w:spacing w:before="100" w:beforeAutospacing="1" w:after="100" w:afterAutospacing="1"/>
    </w:pPr>
  </w:style>
  <w:style w:type="character" w:customStyle="1" w:styleId="c1">
    <w:name w:val="c1"/>
    <w:basedOn w:val="a0"/>
    <w:rsid w:val="00A1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Грицун</dc:creator>
  <cp:keywords/>
  <dc:description/>
  <cp:lastModifiedBy>Приемная</cp:lastModifiedBy>
  <cp:revision>44</cp:revision>
  <cp:lastPrinted>2018-04-04T10:27:00Z</cp:lastPrinted>
  <dcterms:created xsi:type="dcterms:W3CDTF">2018-04-17T19:09:00Z</dcterms:created>
  <dcterms:modified xsi:type="dcterms:W3CDTF">2018-09-27T11:09:00Z</dcterms:modified>
</cp:coreProperties>
</file>